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2F8" w:rsidRDefault="00171521">
      <w:r w:rsidRPr="00171521">
        <w:t>http://www.newyorker.com/culture/cultural-comment/poetry-in-a-time-of-protest</w:t>
      </w:r>
    </w:p>
    <w:p w:rsidR="00171521" w:rsidRPr="00171521" w:rsidRDefault="00171521" w:rsidP="00171521">
      <w:pPr>
        <w:spacing w:after="0" w:line="240" w:lineRule="auto"/>
        <w:outlineLvl w:val="3"/>
        <w:rPr>
          <w:rFonts w:ascii="Helvetica" w:eastAsia="Times New Roman" w:hAnsi="Helvetica" w:cs="Helvetica"/>
          <w:caps/>
          <w:color w:val="DF3531"/>
          <w:spacing w:val="12"/>
          <w:sz w:val="24"/>
          <w:szCs w:val="24"/>
        </w:rPr>
      </w:pPr>
      <w:hyperlink r:id="rId5" w:tooltip="Cultural Comment" w:history="1">
        <w:r w:rsidRPr="00171521">
          <w:rPr>
            <w:rFonts w:ascii="Helvetica" w:eastAsia="Times New Roman" w:hAnsi="Helvetica" w:cs="Helvetica"/>
            <w:caps/>
            <w:color w:val="0000FF"/>
            <w:spacing w:val="12"/>
            <w:sz w:val="24"/>
            <w:szCs w:val="24"/>
            <w:u w:val="single"/>
            <w:bdr w:val="none" w:sz="0" w:space="0" w:color="auto" w:frame="1"/>
          </w:rPr>
          <w:t>CULTURAL COMMENT</w:t>
        </w:r>
      </w:hyperlink>
    </w:p>
    <w:p w:rsidR="00171521" w:rsidRPr="00171521" w:rsidRDefault="00171521" w:rsidP="00171521">
      <w:pPr>
        <w:spacing w:before="75" w:after="30" w:line="240" w:lineRule="auto"/>
        <w:outlineLvl w:val="0"/>
        <w:rPr>
          <w:rFonts w:ascii="Helvetica" w:eastAsia="Times New Roman" w:hAnsi="Helvetica" w:cs="Helvetica"/>
          <w:caps/>
          <w:color w:val="000000"/>
          <w:kern w:val="36"/>
          <w:sz w:val="57"/>
          <w:szCs w:val="57"/>
        </w:rPr>
      </w:pPr>
      <w:r w:rsidRPr="00171521">
        <w:rPr>
          <w:rFonts w:ascii="Helvetica" w:eastAsia="Times New Roman" w:hAnsi="Helvetica" w:cs="Helvetica"/>
          <w:caps/>
          <w:color w:val="000000"/>
          <w:kern w:val="36"/>
          <w:sz w:val="57"/>
          <w:szCs w:val="57"/>
        </w:rPr>
        <w:t>POETRY IN A TIME OF PROTEST</w:t>
      </w:r>
    </w:p>
    <w:p w:rsidR="00171521" w:rsidRPr="00171521" w:rsidRDefault="00171521" w:rsidP="00171521">
      <w:pPr>
        <w:spacing w:after="0" w:line="240" w:lineRule="auto"/>
        <w:outlineLvl w:val="2"/>
        <w:rPr>
          <w:rFonts w:ascii="Helvetica" w:eastAsia="Times New Roman" w:hAnsi="Helvetica" w:cs="Helvetica"/>
          <w:b/>
          <w:bCs/>
          <w:color w:val="121212"/>
          <w:sz w:val="24"/>
          <w:szCs w:val="24"/>
        </w:rPr>
      </w:pPr>
      <w:r w:rsidRPr="00171521">
        <w:rPr>
          <w:rFonts w:ascii="Helvetica" w:eastAsia="Times New Roman" w:hAnsi="Helvetica" w:cs="Helvetica"/>
          <w:b/>
          <w:bCs/>
          <w:color w:val="121212"/>
          <w:sz w:val="24"/>
          <w:szCs w:val="24"/>
        </w:rPr>
        <w:t>By</w:t>
      </w:r>
      <w:r w:rsidRPr="00171521">
        <w:rPr>
          <w:rFonts w:ascii="Helvetica" w:eastAsia="Times New Roman" w:hAnsi="Helvetica" w:cs="Helvetica"/>
          <w:b/>
          <w:bCs/>
          <w:color w:val="121212"/>
          <w:sz w:val="24"/>
          <w:szCs w:val="24"/>
          <w:bdr w:val="none" w:sz="0" w:space="0" w:color="auto" w:frame="1"/>
        </w:rPr>
        <w:t> </w:t>
      </w:r>
      <w:proofErr w:type="spellStart"/>
      <w:r w:rsidRPr="00171521">
        <w:rPr>
          <w:rFonts w:ascii="Helvetica" w:eastAsia="Times New Roman" w:hAnsi="Helvetica" w:cs="Helvetica"/>
          <w:b/>
          <w:bCs/>
          <w:color w:val="121212"/>
          <w:sz w:val="24"/>
          <w:szCs w:val="24"/>
          <w:bdr w:val="none" w:sz="0" w:space="0" w:color="auto" w:frame="1"/>
        </w:rPr>
        <w:fldChar w:fldCharType="begin"/>
      </w:r>
      <w:r w:rsidRPr="00171521">
        <w:rPr>
          <w:rFonts w:ascii="Helvetica" w:eastAsia="Times New Roman" w:hAnsi="Helvetica" w:cs="Helvetica"/>
          <w:b/>
          <w:bCs/>
          <w:color w:val="121212"/>
          <w:sz w:val="24"/>
          <w:szCs w:val="24"/>
          <w:bdr w:val="none" w:sz="0" w:space="0" w:color="auto" w:frame="1"/>
        </w:rPr>
        <w:instrText xml:space="preserve"> HYPERLINK "http://www.newyorker.com/contributors/edwidge-danticat" \o "Edwidge Danticat" </w:instrText>
      </w:r>
      <w:r w:rsidRPr="00171521">
        <w:rPr>
          <w:rFonts w:ascii="Helvetica" w:eastAsia="Times New Roman" w:hAnsi="Helvetica" w:cs="Helvetica"/>
          <w:b/>
          <w:bCs/>
          <w:color w:val="121212"/>
          <w:sz w:val="24"/>
          <w:szCs w:val="24"/>
          <w:bdr w:val="none" w:sz="0" w:space="0" w:color="auto" w:frame="1"/>
        </w:rPr>
        <w:fldChar w:fldCharType="separate"/>
      </w:r>
      <w:r w:rsidRPr="00171521">
        <w:rPr>
          <w:rFonts w:ascii="Helvetica" w:eastAsia="Times New Roman" w:hAnsi="Helvetica" w:cs="Helvetica"/>
          <w:b/>
          <w:bCs/>
          <w:color w:val="0000FF"/>
          <w:sz w:val="24"/>
          <w:szCs w:val="24"/>
          <w:u w:val="single"/>
          <w:bdr w:val="none" w:sz="0" w:space="0" w:color="auto" w:frame="1"/>
        </w:rPr>
        <w:t>Edwidge</w:t>
      </w:r>
      <w:proofErr w:type="spellEnd"/>
      <w:r w:rsidRPr="00171521">
        <w:rPr>
          <w:rFonts w:ascii="Helvetica" w:eastAsia="Times New Roman" w:hAnsi="Helvetica" w:cs="Helvetica"/>
          <w:b/>
          <w:bCs/>
          <w:color w:val="0000FF"/>
          <w:sz w:val="24"/>
          <w:szCs w:val="24"/>
          <w:u w:val="single"/>
          <w:bdr w:val="none" w:sz="0" w:space="0" w:color="auto" w:frame="1"/>
        </w:rPr>
        <w:t xml:space="preserve"> Danticat</w:t>
      </w:r>
      <w:r w:rsidRPr="00171521">
        <w:rPr>
          <w:rFonts w:ascii="Helvetica" w:eastAsia="Times New Roman" w:hAnsi="Helvetica" w:cs="Helvetica"/>
          <w:b/>
          <w:bCs/>
          <w:color w:val="121212"/>
          <w:sz w:val="24"/>
          <w:szCs w:val="24"/>
          <w:bdr w:val="none" w:sz="0" w:space="0" w:color="auto" w:frame="1"/>
        </w:rPr>
        <w:fldChar w:fldCharType="end"/>
      </w:r>
    </w:p>
    <w:p w:rsidR="00171521" w:rsidRPr="00171521" w:rsidRDefault="00171521" w:rsidP="00171521">
      <w:pPr>
        <w:spacing w:after="0" w:line="240" w:lineRule="auto"/>
        <w:rPr>
          <w:rFonts w:ascii="Times New Roman" w:eastAsia="Times New Roman" w:hAnsi="Times New Roman" w:cs="Times New Roman"/>
          <w:sz w:val="24"/>
          <w:szCs w:val="24"/>
        </w:rPr>
      </w:pPr>
      <w:r w:rsidRPr="00171521">
        <w:rPr>
          <w:rFonts w:ascii="Times New Roman" w:eastAsia="Times New Roman" w:hAnsi="Times New Roman" w:cs="Times New Roman"/>
          <w:sz w:val="24"/>
          <w:szCs w:val="24"/>
        </w:rPr>
        <w:t> </w:t>
      </w:r>
      <w:r w:rsidRPr="00171521">
        <w:rPr>
          <w:rFonts w:ascii="Times New Roman" w:eastAsia="Times New Roman" w:hAnsi="Times New Roman" w:cs="Times New Roman"/>
          <w:sz w:val="24"/>
          <w:szCs w:val="24"/>
          <w:bdr w:val="none" w:sz="0" w:space="0" w:color="auto" w:frame="1"/>
        </w:rPr>
        <w:t>  </w:t>
      </w:r>
      <w:r w:rsidRPr="00171521">
        <w:rPr>
          <w:rFonts w:ascii="Times New Roman" w:eastAsia="Times New Roman" w:hAnsi="Times New Roman" w:cs="Times New Roman"/>
          <w:sz w:val="24"/>
          <w:szCs w:val="24"/>
        </w:rPr>
        <w:t>January 31, 2017</w:t>
      </w:r>
    </w:p>
    <w:p w:rsidR="00171521" w:rsidRPr="00171521" w:rsidRDefault="00171521" w:rsidP="00171521">
      <w:pPr>
        <w:numPr>
          <w:ilvl w:val="0"/>
          <w:numId w:val="1"/>
        </w:numPr>
        <w:shd w:val="clear" w:color="auto" w:fill="3C5A99"/>
        <w:spacing w:after="0" w:line="240" w:lineRule="auto"/>
        <w:ind w:left="90" w:right="90"/>
        <w:rPr>
          <w:rFonts w:ascii="Times New Roman" w:eastAsia="Times New Roman" w:hAnsi="Times New Roman" w:cs="Times New Roman"/>
          <w:sz w:val="24"/>
          <w:szCs w:val="24"/>
        </w:rPr>
      </w:pPr>
    </w:p>
    <w:p w:rsidR="00171521" w:rsidRPr="00171521" w:rsidRDefault="00171521" w:rsidP="00171521">
      <w:pPr>
        <w:numPr>
          <w:ilvl w:val="0"/>
          <w:numId w:val="1"/>
        </w:numPr>
        <w:shd w:val="clear" w:color="auto" w:fill="55ACCE"/>
        <w:spacing w:after="0" w:line="240" w:lineRule="auto"/>
        <w:ind w:left="90" w:right="90"/>
        <w:rPr>
          <w:rFonts w:ascii="Times New Roman" w:eastAsia="Times New Roman" w:hAnsi="Times New Roman" w:cs="Times New Roman"/>
          <w:sz w:val="24"/>
          <w:szCs w:val="24"/>
        </w:rPr>
      </w:pPr>
    </w:p>
    <w:p w:rsidR="00171521" w:rsidRPr="00171521" w:rsidRDefault="00171521" w:rsidP="00171521">
      <w:pPr>
        <w:numPr>
          <w:ilvl w:val="0"/>
          <w:numId w:val="1"/>
        </w:numPr>
        <w:shd w:val="clear" w:color="auto" w:fill="4C4C4C"/>
        <w:spacing w:after="0" w:line="240" w:lineRule="auto"/>
        <w:ind w:left="90" w:right="90"/>
        <w:rPr>
          <w:rFonts w:ascii="Times New Roman" w:eastAsia="Times New Roman" w:hAnsi="Times New Roman" w:cs="Times New Roman"/>
          <w:sz w:val="24"/>
          <w:szCs w:val="24"/>
        </w:rPr>
      </w:pPr>
    </w:p>
    <w:p w:rsidR="00171521" w:rsidRPr="00171521" w:rsidRDefault="00171521" w:rsidP="00171521">
      <w:pPr>
        <w:numPr>
          <w:ilvl w:val="0"/>
          <w:numId w:val="1"/>
        </w:numPr>
        <w:shd w:val="clear" w:color="auto" w:fill="878787"/>
        <w:spacing w:after="0" w:line="240" w:lineRule="auto"/>
        <w:ind w:left="90" w:right="90"/>
        <w:rPr>
          <w:rFonts w:ascii="Times New Roman" w:eastAsia="Times New Roman" w:hAnsi="Times New Roman" w:cs="Times New Roman"/>
          <w:sz w:val="24"/>
          <w:szCs w:val="24"/>
        </w:rPr>
      </w:pPr>
    </w:p>
    <w:p w:rsidR="00171521" w:rsidRDefault="00171521" w:rsidP="00171521">
      <w:pPr>
        <w:spacing w:after="0" w:line="240" w:lineRule="auto"/>
        <w:rPr>
          <w:rFonts w:ascii="Times New Roman" w:eastAsia="Times New Roman" w:hAnsi="Times New Roman" w:cs="Times New Roman"/>
          <w:color w:val="000000"/>
          <w:sz w:val="24"/>
          <w:szCs w:val="24"/>
          <w:bdr w:val="none" w:sz="0" w:space="0" w:color="auto" w:frame="1"/>
        </w:rPr>
      </w:pPr>
      <w:r w:rsidRPr="00171521">
        <w:rPr>
          <w:rFonts w:ascii="Times New Roman" w:eastAsia="Times New Roman" w:hAnsi="Times New Roman" w:cs="Times New Roman"/>
          <w:noProof/>
          <w:color w:val="0000FF"/>
          <w:sz w:val="24"/>
          <w:szCs w:val="24"/>
          <w:bdr w:val="none" w:sz="0" w:space="0" w:color="auto" w:frame="1"/>
        </w:rPr>
        <w:drawing>
          <wp:inline distT="0" distB="0" distL="0" distR="0">
            <wp:extent cx="3370521" cy="2476102"/>
            <wp:effectExtent l="0" t="0" r="1905" b="635"/>
            <wp:docPr id="1" name="Picture 1" descr="The poet and activist Audre Lorde.">
              <a:hlinkClick xmlns:a="http://schemas.openxmlformats.org/drawingml/2006/main" r:id="rId6" tooltip="&quot;View larg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et and activist Audre Lorde.">
                      <a:hlinkClick r:id="rId6" tooltip="&quot;View large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6072" cy="2487526"/>
                    </a:xfrm>
                    <a:prstGeom prst="rect">
                      <a:avLst/>
                    </a:prstGeom>
                    <a:noFill/>
                    <a:ln>
                      <a:noFill/>
                    </a:ln>
                  </pic:spPr>
                </pic:pic>
              </a:graphicData>
            </a:graphic>
          </wp:inline>
        </w:drawing>
      </w:r>
    </w:p>
    <w:p w:rsidR="00171521" w:rsidRPr="00171521" w:rsidRDefault="00171521" w:rsidP="00171521">
      <w:pPr>
        <w:spacing w:after="0" w:line="240" w:lineRule="auto"/>
        <w:rPr>
          <w:rFonts w:ascii="Times New Roman" w:eastAsia="Times New Roman" w:hAnsi="Times New Roman" w:cs="Times New Roman"/>
          <w:color w:val="000000"/>
          <w:sz w:val="24"/>
          <w:szCs w:val="24"/>
        </w:rPr>
      </w:pPr>
      <w:r w:rsidRPr="00171521">
        <w:rPr>
          <w:rFonts w:ascii="Times New Roman" w:eastAsia="Times New Roman" w:hAnsi="Times New Roman" w:cs="Times New Roman"/>
          <w:color w:val="000000"/>
          <w:sz w:val="24"/>
          <w:szCs w:val="24"/>
          <w:bdr w:val="none" w:sz="0" w:space="0" w:color="auto" w:frame="1"/>
        </w:rPr>
        <w:t xml:space="preserve">The poet and activist Audre </w:t>
      </w:r>
      <w:proofErr w:type="spellStart"/>
      <w:r w:rsidRPr="00171521">
        <w:rPr>
          <w:rFonts w:ascii="Times New Roman" w:eastAsia="Times New Roman" w:hAnsi="Times New Roman" w:cs="Times New Roman"/>
          <w:color w:val="000000"/>
          <w:sz w:val="24"/>
          <w:szCs w:val="24"/>
          <w:bdr w:val="none" w:sz="0" w:space="0" w:color="auto" w:frame="1"/>
        </w:rPr>
        <w:t>Lorde.</w:t>
      </w:r>
      <w:r w:rsidRPr="00171521">
        <w:rPr>
          <w:rFonts w:ascii="Graphik Web" w:eastAsia="Times New Roman" w:hAnsi="Graphik Web" w:cs="Times New Roman"/>
          <w:color w:val="9A9A9A"/>
          <w:sz w:val="17"/>
          <w:szCs w:val="17"/>
          <w:bdr w:val="none" w:sz="0" w:space="0" w:color="auto" w:frame="1"/>
        </w:rPr>
        <w:t>PHOTOGRAPH</w:t>
      </w:r>
      <w:proofErr w:type="spellEnd"/>
      <w:r w:rsidRPr="00171521">
        <w:rPr>
          <w:rFonts w:ascii="Graphik Web" w:eastAsia="Times New Roman" w:hAnsi="Graphik Web" w:cs="Times New Roman"/>
          <w:color w:val="9A9A9A"/>
          <w:sz w:val="17"/>
          <w:szCs w:val="17"/>
          <w:bdr w:val="none" w:sz="0" w:space="0" w:color="auto" w:frame="1"/>
        </w:rPr>
        <w:t xml:space="preserve"> BY ROBERT ALEXANDER / GETTY</w:t>
      </w:r>
      <w:bookmarkStart w:id="0" w:name="/1"/>
      <w:bookmarkEnd w:id="0"/>
    </w:p>
    <w:p w:rsidR="00171521" w:rsidRPr="00171521" w:rsidRDefault="00171521" w:rsidP="00171521">
      <w:pPr>
        <w:tabs>
          <w:tab w:val="left" w:pos="8820"/>
        </w:tabs>
        <w:spacing w:after="0" w:line="240" w:lineRule="auto"/>
        <w:ind w:right="540"/>
        <w:rPr>
          <w:rFonts w:eastAsia="Times New Roman" w:cs="Times New Roman"/>
          <w:color w:val="121212"/>
          <w:sz w:val="24"/>
          <w:szCs w:val="24"/>
        </w:rPr>
      </w:pPr>
      <w:r w:rsidRPr="00171521">
        <w:rPr>
          <w:rFonts w:eastAsia="Times New Roman" w:cs="Times New Roman"/>
          <w:color w:val="121212"/>
          <w:sz w:val="24"/>
          <w:szCs w:val="24"/>
        </w:rPr>
        <w:t>The day that Donald Trump was sworn in as President of the United States, I went to hear the Alabama-based poet Ashley M. Jones </w:t>
      </w:r>
      <w:hyperlink r:id="rId8" w:history="1">
        <w:r w:rsidRPr="00171521">
          <w:rPr>
            <w:rFonts w:eastAsia="Times New Roman" w:cs="Times New Roman"/>
            <w:color w:val="0000FF"/>
            <w:sz w:val="24"/>
            <w:szCs w:val="24"/>
            <w:u w:val="single"/>
            <w:bdr w:val="none" w:sz="0" w:space="0" w:color="auto" w:frame="1"/>
          </w:rPr>
          <w:t>read</w:t>
        </w:r>
      </w:hyperlink>
      <w:r w:rsidRPr="00171521">
        <w:rPr>
          <w:rFonts w:eastAsia="Times New Roman" w:cs="Times New Roman"/>
          <w:color w:val="121212"/>
          <w:sz w:val="24"/>
          <w:szCs w:val="24"/>
        </w:rPr>
        <w:t xml:space="preserve"> from her book “Magic City Gospel” at my local bookstore in Miami, a city that is home to one of the largest foreign-born populations in the United States. In his inaugural speech, Trump had repeatedly invoked “the people,” and said, “And this, the United States of America, is your country,” but it was hard to believe that he meant to include my black and brown neighbors, friends, and family, many of whom came to America as immigrants. Trump’s speech was dark, rancorous, </w:t>
      </w:r>
      <w:proofErr w:type="spellStart"/>
      <w:r w:rsidRPr="00171521">
        <w:rPr>
          <w:rFonts w:eastAsia="Times New Roman" w:cs="Times New Roman"/>
          <w:color w:val="121212"/>
          <w:sz w:val="24"/>
          <w:szCs w:val="24"/>
        </w:rPr>
        <w:t>unnuanced</w:t>
      </w:r>
      <w:proofErr w:type="spellEnd"/>
      <w:r w:rsidRPr="00171521">
        <w:rPr>
          <w:rFonts w:eastAsia="Times New Roman" w:cs="Times New Roman"/>
          <w:color w:val="121212"/>
          <w:sz w:val="24"/>
          <w:szCs w:val="24"/>
        </w:rPr>
        <w:t>. Afterward, I wanted to fall into a poet’s carefully crafted, insightful, and at times elegiac words.</w:t>
      </w:r>
    </w:p>
    <w:p w:rsidR="00171521" w:rsidRDefault="00171521" w:rsidP="00171521">
      <w:pPr>
        <w:tabs>
          <w:tab w:val="left" w:pos="8820"/>
        </w:tabs>
        <w:spacing w:after="0" w:line="240" w:lineRule="auto"/>
        <w:ind w:right="540"/>
        <w:rPr>
          <w:rFonts w:eastAsia="Times New Roman" w:cs="Times New Roman"/>
          <w:color w:val="121212"/>
          <w:sz w:val="24"/>
          <w:szCs w:val="24"/>
        </w:rPr>
      </w:pPr>
      <w:r w:rsidRPr="00171521">
        <w:rPr>
          <w:rFonts w:eastAsia="Times New Roman" w:cs="Times New Roman"/>
          <w:color w:val="121212"/>
          <w:sz w:val="24"/>
          <w:szCs w:val="24"/>
        </w:rPr>
        <w:t>At the bookstore, I listened as Jones read a poem about seeing a Ku Klux Klan uniform on display at the </w:t>
      </w:r>
      <w:hyperlink r:id="rId9" w:history="1">
        <w:r w:rsidRPr="00171521">
          <w:rPr>
            <w:rFonts w:eastAsia="Times New Roman" w:cs="Times New Roman"/>
            <w:color w:val="0000FF"/>
            <w:sz w:val="24"/>
            <w:szCs w:val="24"/>
            <w:u w:val="single"/>
            <w:bdr w:val="none" w:sz="0" w:space="0" w:color="auto" w:frame="1"/>
          </w:rPr>
          <w:t>Birmingham Civil Rights Institute</w:t>
        </w:r>
      </w:hyperlink>
      <w:r w:rsidRPr="00171521">
        <w:rPr>
          <w:rFonts w:eastAsia="Times New Roman" w:cs="Times New Roman"/>
          <w:color w:val="121212"/>
          <w:sz w:val="24"/>
          <w:szCs w:val="24"/>
        </w:rPr>
        <w:t>.</w:t>
      </w:r>
    </w:p>
    <w:p w:rsidR="00171521" w:rsidRPr="00171521" w:rsidRDefault="00171521" w:rsidP="00171521">
      <w:pPr>
        <w:tabs>
          <w:tab w:val="left" w:pos="8820"/>
        </w:tabs>
        <w:spacing w:after="0" w:line="240" w:lineRule="auto"/>
        <w:ind w:right="540"/>
        <w:rPr>
          <w:rFonts w:eastAsia="Times New Roman" w:cs="Times New Roman"/>
          <w:color w:val="121212"/>
          <w:sz w:val="24"/>
          <w:szCs w:val="24"/>
        </w:rPr>
      </w:pPr>
    </w:p>
    <w:p w:rsidR="00171521" w:rsidRPr="00171521" w:rsidRDefault="00171521" w:rsidP="00171521">
      <w:pPr>
        <w:tabs>
          <w:tab w:val="left" w:pos="8820"/>
        </w:tabs>
        <w:spacing w:after="0" w:line="240" w:lineRule="auto"/>
        <w:ind w:right="547"/>
        <w:contextualSpacing/>
        <w:rPr>
          <w:rFonts w:eastAsia="Times New Roman" w:cs="Times New Roman"/>
          <w:color w:val="121212"/>
          <w:sz w:val="24"/>
          <w:szCs w:val="24"/>
        </w:rPr>
      </w:pPr>
      <w:r w:rsidRPr="00171521">
        <w:rPr>
          <w:rFonts w:eastAsia="Times New Roman" w:cs="Times New Roman"/>
          <w:color w:val="121212"/>
          <w:sz w:val="24"/>
          <w:szCs w:val="24"/>
        </w:rPr>
        <w:t>Behind the glass,</w:t>
      </w:r>
    </w:p>
    <w:p w:rsidR="00171521" w:rsidRPr="00171521" w:rsidRDefault="00171521" w:rsidP="00171521">
      <w:pPr>
        <w:tabs>
          <w:tab w:val="left" w:pos="8820"/>
        </w:tabs>
        <w:spacing w:after="0" w:line="240" w:lineRule="auto"/>
        <w:ind w:right="547"/>
        <w:contextualSpacing/>
        <w:rPr>
          <w:rFonts w:eastAsia="Times New Roman" w:cs="Times New Roman"/>
          <w:color w:val="121212"/>
          <w:sz w:val="24"/>
          <w:szCs w:val="24"/>
        </w:rPr>
      </w:pPr>
      <w:proofErr w:type="gramStart"/>
      <w:r w:rsidRPr="00171521">
        <w:rPr>
          <w:rFonts w:eastAsia="Times New Roman" w:cs="Times New Roman"/>
          <w:color w:val="121212"/>
          <w:sz w:val="24"/>
          <w:szCs w:val="24"/>
        </w:rPr>
        <w:t>it</w:t>
      </w:r>
      <w:proofErr w:type="gramEnd"/>
      <w:r w:rsidRPr="00171521">
        <w:rPr>
          <w:rFonts w:eastAsia="Times New Roman" w:cs="Times New Roman"/>
          <w:color w:val="121212"/>
          <w:sz w:val="24"/>
          <w:szCs w:val="24"/>
        </w:rPr>
        <w:t xml:space="preserve"> seems frozen, waiting</w:t>
      </w:r>
    </w:p>
    <w:p w:rsidR="00171521" w:rsidRPr="00171521" w:rsidRDefault="00171521" w:rsidP="00171521">
      <w:pPr>
        <w:tabs>
          <w:tab w:val="left" w:pos="8820"/>
        </w:tabs>
        <w:spacing w:after="0" w:line="240" w:lineRule="auto"/>
        <w:ind w:right="547"/>
        <w:contextualSpacing/>
        <w:rPr>
          <w:rFonts w:eastAsia="Times New Roman" w:cs="Times New Roman"/>
          <w:color w:val="121212"/>
          <w:sz w:val="24"/>
          <w:szCs w:val="24"/>
        </w:rPr>
      </w:pPr>
      <w:proofErr w:type="gramStart"/>
      <w:r w:rsidRPr="00171521">
        <w:rPr>
          <w:rFonts w:eastAsia="Times New Roman" w:cs="Times New Roman"/>
          <w:color w:val="121212"/>
          <w:sz w:val="24"/>
          <w:szCs w:val="24"/>
        </w:rPr>
        <w:t>for</w:t>
      </w:r>
      <w:proofErr w:type="gramEnd"/>
      <w:r w:rsidRPr="00171521">
        <w:rPr>
          <w:rFonts w:eastAsia="Times New Roman" w:cs="Times New Roman"/>
          <w:color w:val="121212"/>
          <w:sz w:val="24"/>
          <w:szCs w:val="24"/>
        </w:rPr>
        <w:t xml:space="preserve"> summer night</w:t>
      </w:r>
    </w:p>
    <w:p w:rsidR="00171521" w:rsidRDefault="00171521" w:rsidP="00171521">
      <w:pPr>
        <w:tabs>
          <w:tab w:val="left" w:pos="8820"/>
        </w:tabs>
        <w:spacing w:after="0" w:line="240" w:lineRule="auto"/>
        <w:ind w:right="547"/>
        <w:contextualSpacing/>
        <w:rPr>
          <w:rFonts w:eastAsia="Times New Roman" w:cs="Times New Roman"/>
          <w:color w:val="121212"/>
          <w:sz w:val="24"/>
          <w:szCs w:val="24"/>
        </w:rPr>
      </w:pPr>
      <w:proofErr w:type="gramStart"/>
      <w:r w:rsidRPr="00171521">
        <w:rPr>
          <w:rFonts w:eastAsia="Times New Roman" w:cs="Times New Roman"/>
          <w:color w:val="121212"/>
          <w:sz w:val="24"/>
          <w:szCs w:val="24"/>
        </w:rPr>
        <w:t>to</w:t>
      </w:r>
      <w:proofErr w:type="gramEnd"/>
      <w:r w:rsidRPr="00171521">
        <w:rPr>
          <w:rFonts w:eastAsia="Times New Roman" w:cs="Times New Roman"/>
          <w:color w:val="121212"/>
          <w:sz w:val="24"/>
          <w:szCs w:val="24"/>
        </w:rPr>
        <w:t xml:space="preserve"> melt it into action . . .</w:t>
      </w:r>
    </w:p>
    <w:p w:rsidR="00171521" w:rsidRPr="00171521" w:rsidRDefault="00171521" w:rsidP="00171521">
      <w:pPr>
        <w:tabs>
          <w:tab w:val="left" w:pos="8820"/>
        </w:tabs>
        <w:spacing w:after="0" w:line="240" w:lineRule="auto"/>
        <w:ind w:right="547"/>
        <w:contextualSpacing/>
        <w:rPr>
          <w:rFonts w:eastAsia="Times New Roman" w:cs="Times New Roman"/>
          <w:color w:val="121212"/>
          <w:sz w:val="24"/>
          <w:szCs w:val="24"/>
        </w:rPr>
      </w:pPr>
    </w:p>
    <w:p w:rsidR="00171521" w:rsidRPr="00171521" w:rsidRDefault="00171521" w:rsidP="00171521">
      <w:pPr>
        <w:tabs>
          <w:tab w:val="left" w:pos="8820"/>
        </w:tabs>
        <w:spacing w:after="0" w:line="240" w:lineRule="auto"/>
        <w:ind w:right="540"/>
        <w:rPr>
          <w:rFonts w:eastAsia="Times New Roman" w:cs="Times New Roman"/>
          <w:color w:val="121212"/>
          <w:sz w:val="24"/>
          <w:szCs w:val="24"/>
        </w:rPr>
      </w:pPr>
      <w:r w:rsidRPr="00171521">
        <w:rPr>
          <w:rFonts w:eastAsia="Times New Roman" w:cs="Times New Roman"/>
          <w:color w:val="121212"/>
          <w:sz w:val="24"/>
          <w:szCs w:val="24"/>
        </w:rPr>
        <w:t xml:space="preserve">Jones also read a poem about Sally </w:t>
      </w:r>
      <w:proofErr w:type="spellStart"/>
      <w:r w:rsidRPr="00171521">
        <w:rPr>
          <w:rFonts w:eastAsia="Times New Roman" w:cs="Times New Roman"/>
          <w:color w:val="121212"/>
          <w:sz w:val="24"/>
          <w:szCs w:val="24"/>
        </w:rPr>
        <w:t>Hemings</w:t>
      </w:r>
      <w:proofErr w:type="spellEnd"/>
      <w:r w:rsidRPr="00171521">
        <w:rPr>
          <w:rFonts w:eastAsia="Times New Roman" w:cs="Times New Roman"/>
          <w:color w:val="121212"/>
          <w:sz w:val="24"/>
          <w:szCs w:val="24"/>
        </w:rPr>
        <w:t xml:space="preserve">, the woman who was enslaved by Thomas Jefferson, the father of six of her children. And Jones read haikus about the 1963 </w:t>
      </w:r>
      <w:r w:rsidRPr="00171521">
        <w:rPr>
          <w:rFonts w:eastAsia="Times New Roman" w:cs="Times New Roman"/>
          <w:color w:val="121212"/>
          <w:sz w:val="24"/>
          <w:szCs w:val="24"/>
        </w:rPr>
        <w:lastRenderedPageBreak/>
        <w:t>Birmingham </w:t>
      </w:r>
      <w:hyperlink r:id="rId10" w:history="1">
        <w:r w:rsidRPr="00171521">
          <w:rPr>
            <w:rFonts w:eastAsia="Times New Roman" w:cs="Times New Roman"/>
            <w:color w:val="0000FF"/>
            <w:sz w:val="24"/>
            <w:szCs w:val="24"/>
            <w:u w:val="single"/>
            <w:bdr w:val="none" w:sz="0" w:space="0" w:color="auto" w:frame="1"/>
          </w:rPr>
          <w:t>Children’s Crusade</w:t>
        </w:r>
      </w:hyperlink>
      <w:r w:rsidRPr="00171521">
        <w:rPr>
          <w:rFonts w:eastAsia="Times New Roman" w:cs="Times New Roman"/>
          <w:color w:val="121212"/>
          <w:sz w:val="24"/>
          <w:szCs w:val="24"/>
        </w:rPr>
        <w:t>, in which dogs were unleashed and fire hoses were used as weapons against young people, six years and older, who were marching for their rights.</w:t>
      </w:r>
    </w:p>
    <w:p w:rsidR="00171521" w:rsidRPr="00171521" w:rsidRDefault="00171521" w:rsidP="00171521">
      <w:pPr>
        <w:tabs>
          <w:tab w:val="left" w:pos="8820"/>
        </w:tabs>
        <w:spacing w:after="0" w:line="240" w:lineRule="auto"/>
        <w:ind w:right="540"/>
        <w:rPr>
          <w:rFonts w:eastAsia="Times New Roman" w:cs="Times New Roman"/>
          <w:color w:val="121212"/>
          <w:sz w:val="24"/>
          <w:szCs w:val="24"/>
        </w:rPr>
      </w:pPr>
      <w:r w:rsidRPr="00171521">
        <w:rPr>
          <w:rFonts w:eastAsia="Times New Roman" w:cs="Times New Roman"/>
          <w:color w:val="121212"/>
          <w:sz w:val="24"/>
          <w:szCs w:val="24"/>
        </w:rPr>
        <w:t xml:space="preserve">Political language, like poetry, is rarely uttered without intention. When Trump said, unconvincingly in his speech, that “we are one nation, and their pain is our pain,” I knew that the </w:t>
      </w:r>
      <w:proofErr w:type="gramStart"/>
      <w:r w:rsidRPr="00171521">
        <w:rPr>
          <w:rFonts w:eastAsia="Times New Roman" w:cs="Times New Roman"/>
          <w:color w:val="121212"/>
          <w:sz w:val="24"/>
          <w:szCs w:val="24"/>
        </w:rPr>
        <w:t>They</w:t>
      </w:r>
      <w:proofErr w:type="gramEnd"/>
      <w:r w:rsidRPr="00171521">
        <w:rPr>
          <w:rFonts w:eastAsia="Times New Roman" w:cs="Times New Roman"/>
          <w:color w:val="121212"/>
          <w:sz w:val="24"/>
          <w:szCs w:val="24"/>
        </w:rPr>
        <w:t xml:space="preserve"> was Us, this separate America, which he continually labels and addresses as Other. “Their dreams are our dreams,” he added. To which I could hear the eternal bard of Harlem, Langston Hughes, shout from his grave, “</w:t>
      </w:r>
      <w:hyperlink r:id="rId11" w:tgtFrame="_blank" w:history="1">
        <w:r w:rsidRPr="00171521">
          <w:rPr>
            <w:rFonts w:eastAsia="Times New Roman" w:cs="Times New Roman"/>
            <w:color w:val="0000FF"/>
            <w:sz w:val="24"/>
            <w:szCs w:val="24"/>
            <w:u w:val="single"/>
            <w:bdr w:val="none" w:sz="0" w:space="0" w:color="auto" w:frame="1"/>
          </w:rPr>
          <w:t>What happens to a dream deferred?</w:t>
        </w:r>
      </w:hyperlink>
      <w:r w:rsidRPr="00171521">
        <w:rPr>
          <w:rFonts w:eastAsia="Times New Roman" w:cs="Times New Roman"/>
          <w:color w:val="121212"/>
          <w:sz w:val="24"/>
          <w:szCs w:val="24"/>
        </w:rPr>
        <w:t>” or “</w:t>
      </w:r>
      <w:hyperlink r:id="rId12" w:tgtFrame="_blank" w:history="1">
        <w:r w:rsidRPr="00171521">
          <w:rPr>
            <w:rFonts w:eastAsia="Times New Roman" w:cs="Times New Roman"/>
            <w:color w:val="0000FF"/>
            <w:sz w:val="24"/>
            <w:szCs w:val="24"/>
            <w:u w:val="single"/>
            <w:bdr w:val="none" w:sz="0" w:space="0" w:color="auto" w:frame="1"/>
          </w:rPr>
          <w:t>I, too, am America</w:t>
        </w:r>
      </w:hyperlink>
      <w:r w:rsidRPr="00171521">
        <w:rPr>
          <w:rFonts w:eastAsia="Times New Roman" w:cs="Times New Roman"/>
          <w:color w:val="121212"/>
          <w:sz w:val="24"/>
          <w:szCs w:val="24"/>
        </w:rPr>
        <w:t>.”</w:t>
      </w:r>
    </w:p>
    <w:p w:rsidR="00171521" w:rsidRDefault="00171521" w:rsidP="00171521">
      <w:pPr>
        <w:tabs>
          <w:tab w:val="left" w:pos="8820"/>
        </w:tabs>
        <w:spacing w:after="0" w:line="240" w:lineRule="auto"/>
        <w:ind w:right="540"/>
        <w:rPr>
          <w:rFonts w:eastAsia="Times New Roman" w:cs="Times New Roman"/>
          <w:color w:val="121212"/>
          <w:sz w:val="24"/>
          <w:szCs w:val="24"/>
        </w:rPr>
      </w:pPr>
      <w:r w:rsidRPr="00171521">
        <w:rPr>
          <w:rFonts w:eastAsia="Times New Roman" w:cs="Times New Roman"/>
          <w:color w:val="121212"/>
          <w:sz w:val="24"/>
          <w:szCs w:val="24"/>
        </w:rPr>
        <w:t>The late Gwendolyn Brooks, a Chicagoan and the Pulitzer Prize winner for poetry in 1950, might have chimed in with “</w:t>
      </w:r>
      <w:hyperlink r:id="rId13" w:tgtFrame="_blank" w:history="1">
        <w:r w:rsidRPr="00171521">
          <w:rPr>
            <w:rFonts w:eastAsia="Times New Roman" w:cs="Times New Roman"/>
            <w:color w:val="0000FF"/>
            <w:sz w:val="24"/>
            <w:szCs w:val="24"/>
            <w:u w:val="single"/>
            <w:bdr w:val="none" w:sz="0" w:space="0" w:color="auto" w:frame="1"/>
          </w:rPr>
          <w:t>Speech to the Young</w:t>
        </w:r>
      </w:hyperlink>
      <w:r w:rsidRPr="00171521">
        <w:rPr>
          <w:rFonts w:eastAsia="Times New Roman" w:cs="Times New Roman"/>
          <w:color w:val="121212"/>
          <w:sz w:val="24"/>
          <w:szCs w:val="24"/>
        </w:rPr>
        <w:t>,” a poem about one manner of resisting and what we now commonly call “self-care”:</w:t>
      </w:r>
    </w:p>
    <w:p w:rsidR="00171521" w:rsidRPr="00171521" w:rsidRDefault="00171521" w:rsidP="00171521">
      <w:pPr>
        <w:tabs>
          <w:tab w:val="left" w:pos="8820"/>
        </w:tabs>
        <w:spacing w:after="0" w:line="240" w:lineRule="auto"/>
        <w:ind w:right="540"/>
        <w:rPr>
          <w:rFonts w:eastAsia="Times New Roman" w:cs="Times New Roman"/>
          <w:color w:val="121212"/>
          <w:sz w:val="24"/>
          <w:szCs w:val="24"/>
        </w:rPr>
      </w:pPr>
    </w:p>
    <w:p w:rsidR="00171521" w:rsidRPr="00171521" w:rsidRDefault="00171521" w:rsidP="00171521">
      <w:pPr>
        <w:tabs>
          <w:tab w:val="left" w:pos="8820"/>
        </w:tabs>
        <w:spacing w:after="0" w:line="240" w:lineRule="auto"/>
        <w:ind w:right="547"/>
        <w:contextualSpacing/>
        <w:rPr>
          <w:rFonts w:eastAsia="Times New Roman" w:cs="Times New Roman"/>
          <w:color w:val="121212"/>
          <w:sz w:val="24"/>
          <w:szCs w:val="24"/>
        </w:rPr>
      </w:pPr>
      <w:r w:rsidRPr="00171521">
        <w:rPr>
          <w:rFonts w:eastAsia="Times New Roman" w:cs="Times New Roman"/>
          <w:color w:val="121212"/>
          <w:sz w:val="24"/>
          <w:szCs w:val="24"/>
        </w:rPr>
        <w:t>Say to them,</w:t>
      </w:r>
    </w:p>
    <w:p w:rsidR="00171521" w:rsidRPr="00171521" w:rsidRDefault="00171521" w:rsidP="00171521">
      <w:pPr>
        <w:tabs>
          <w:tab w:val="left" w:pos="8820"/>
        </w:tabs>
        <w:spacing w:after="0" w:line="240" w:lineRule="auto"/>
        <w:ind w:right="547"/>
        <w:contextualSpacing/>
        <w:rPr>
          <w:rFonts w:eastAsia="Times New Roman" w:cs="Times New Roman"/>
          <w:color w:val="121212"/>
          <w:sz w:val="24"/>
          <w:szCs w:val="24"/>
        </w:rPr>
      </w:pPr>
      <w:proofErr w:type="gramStart"/>
      <w:r w:rsidRPr="00171521">
        <w:rPr>
          <w:rFonts w:eastAsia="Times New Roman" w:cs="Times New Roman"/>
          <w:color w:val="121212"/>
          <w:sz w:val="24"/>
          <w:szCs w:val="24"/>
        </w:rPr>
        <w:t>say</w:t>
      </w:r>
      <w:proofErr w:type="gramEnd"/>
      <w:r w:rsidRPr="00171521">
        <w:rPr>
          <w:rFonts w:eastAsia="Times New Roman" w:cs="Times New Roman"/>
          <w:color w:val="121212"/>
          <w:sz w:val="24"/>
          <w:szCs w:val="24"/>
        </w:rPr>
        <w:t xml:space="preserve"> to the down-keepers,</w:t>
      </w:r>
    </w:p>
    <w:p w:rsidR="00171521" w:rsidRPr="00171521" w:rsidRDefault="00171521" w:rsidP="00171521">
      <w:pPr>
        <w:tabs>
          <w:tab w:val="left" w:pos="8820"/>
        </w:tabs>
        <w:spacing w:after="0" w:line="240" w:lineRule="auto"/>
        <w:ind w:right="547"/>
        <w:contextualSpacing/>
        <w:rPr>
          <w:rFonts w:eastAsia="Times New Roman" w:cs="Times New Roman"/>
          <w:color w:val="121212"/>
          <w:sz w:val="24"/>
          <w:szCs w:val="24"/>
        </w:rPr>
      </w:pPr>
      <w:proofErr w:type="gramStart"/>
      <w:r w:rsidRPr="00171521">
        <w:rPr>
          <w:rFonts w:eastAsia="Times New Roman" w:cs="Times New Roman"/>
          <w:color w:val="121212"/>
          <w:sz w:val="24"/>
          <w:szCs w:val="24"/>
        </w:rPr>
        <w:t>the</w:t>
      </w:r>
      <w:proofErr w:type="gramEnd"/>
      <w:r w:rsidRPr="00171521">
        <w:rPr>
          <w:rFonts w:eastAsia="Times New Roman" w:cs="Times New Roman"/>
          <w:color w:val="121212"/>
          <w:sz w:val="24"/>
          <w:szCs w:val="24"/>
        </w:rPr>
        <w:t xml:space="preserve"> sun-slappers,</w:t>
      </w:r>
    </w:p>
    <w:p w:rsidR="00171521" w:rsidRPr="00171521" w:rsidRDefault="00171521" w:rsidP="00171521">
      <w:pPr>
        <w:tabs>
          <w:tab w:val="left" w:pos="8820"/>
        </w:tabs>
        <w:spacing w:after="0" w:line="240" w:lineRule="auto"/>
        <w:ind w:right="547"/>
        <w:contextualSpacing/>
        <w:rPr>
          <w:rFonts w:eastAsia="Times New Roman" w:cs="Times New Roman"/>
          <w:color w:val="121212"/>
          <w:sz w:val="24"/>
          <w:szCs w:val="24"/>
        </w:rPr>
      </w:pPr>
      <w:proofErr w:type="gramStart"/>
      <w:r w:rsidRPr="00171521">
        <w:rPr>
          <w:rFonts w:eastAsia="Times New Roman" w:cs="Times New Roman"/>
          <w:color w:val="121212"/>
          <w:sz w:val="24"/>
          <w:szCs w:val="24"/>
        </w:rPr>
        <w:t>the</w:t>
      </w:r>
      <w:proofErr w:type="gramEnd"/>
      <w:r w:rsidRPr="00171521">
        <w:rPr>
          <w:rFonts w:eastAsia="Times New Roman" w:cs="Times New Roman"/>
          <w:color w:val="121212"/>
          <w:sz w:val="24"/>
          <w:szCs w:val="24"/>
        </w:rPr>
        <w:t xml:space="preserve"> self-</w:t>
      </w:r>
      <w:proofErr w:type="spellStart"/>
      <w:r w:rsidRPr="00171521">
        <w:rPr>
          <w:rFonts w:eastAsia="Times New Roman" w:cs="Times New Roman"/>
          <w:color w:val="121212"/>
          <w:sz w:val="24"/>
          <w:szCs w:val="24"/>
        </w:rPr>
        <w:t>soilers</w:t>
      </w:r>
      <w:proofErr w:type="spellEnd"/>
      <w:r w:rsidRPr="00171521">
        <w:rPr>
          <w:rFonts w:eastAsia="Times New Roman" w:cs="Times New Roman"/>
          <w:color w:val="121212"/>
          <w:sz w:val="24"/>
          <w:szCs w:val="24"/>
        </w:rPr>
        <w:t>,</w:t>
      </w:r>
    </w:p>
    <w:p w:rsidR="00171521" w:rsidRPr="00171521" w:rsidRDefault="00171521" w:rsidP="00171521">
      <w:pPr>
        <w:tabs>
          <w:tab w:val="left" w:pos="8820"/>
        </w:tabs>
        <w:spacing w:after="0" w:line="240" w:lineRule="auto"/>
        <w:ind w:right="547"/>
        <w:contextualSpacing/>
        <w:rPr>
          <w:rFonts w:eastAsia="Times New Roman" w:cs="Times New Roman"/>
          <w:color w:val="121212"/>
          <w:sz w:val="24"/>
          <w:szCs w:val="24"/>
        </w:rPr>
      </w:pPr>
      <w:proofErr w:type="gramStart"/>
      <w:r w:rsidRPr="00171521">
        <w:rPr>
          <w:rFonts w:eastAsia="Times New Roman" w:cs="Times New Roman"/>
          <w:color w:val="121212"/>
          <w:sz w:val="24"/>
          <w:szCs w:val="24"/>
        </w:rPr>
        <w:t>the</w:t>
      </w:r>
      <w:proofErr w:type="gramEnd"/>
      <w:r w:rsidRPr="00171521">
        <w:rPr>
          <w:rFonts w:eastAsia="Times New Roman" w:cs="Times New Roman"/>
          <w:color w:val="121212"/>
          <w:sz w:val="24"/>
          <w:szCs w:val="24"/>
        </w:rPr>
        <w:t xml:space="preserve"> harmony-</w:t>
      </w:r>
      <w:proofErr w:type="spellStart"/>
      <w:r w:rsidRPr="00171521">
        <w:rPr>
          <w:rFonts w:eastAsia="Times New Roman" w:cs="Times New Roman"/>
          <w:color w:val="121212"/>
          <w:sz w:val="24"/>
          <w:szCs w:val="24"/>
        </w:rPr>
        <w:t>hushers</w:t>
      </w:r>
      <w:proofErr w:type="spellEnd"/>
      <w:r w:rsidRPr="00171521">
        <w:rPr>
          <w:rFonts w:eastAsia="Times New Roman" w:cs="Times New Roman"/>
          <w:color w:val="121212"/>
          <w:sz w:val="24"/>
          <w:szCs w:val="24"/>
        </w:rPr>
        <w:t>,</w:t>
      </w:r>
    </w:p>
    <w:p w:rsidR="00171521" w:rsidRPr="00171521" w:rsidRDefault="00171521" w:rsidP="00171521">
      <w:pPr>
        <w:tabs>
          <w:tab w:val="left" w:pos="8820"/>
        </w:tabs>
        <w:spacing w:after="0" w:line="240" w:lineRule="auto"/>
        <w:ind w:right="547"/>
        <w:contextualSpacing/>
        <w:rPr>
          <w:rFonts w:eastAsia="Times New Roman" w:cs="Times New Roman"/>
          <w:color w:val="121212"/>
          <w:sz w:val="24"/>
          <w:szCs w:val="24"/>
        </w:rPr>
      </w:pPr>
      <w:r w:rsidRPr="00171521">
        <w:rPr>
          <w:rFonts w:eastAsia="Times New Roman" w:cs="Times New Roman"/>
          <w:color w:val="121212"/>
          <w:sz w:val="24"/>
          <w:szCs w:val="24"/>
        </w:rPr>
        <w:t>“Even if you are not ready for day</w:t>
      </w:r>
    </w:p>
    <w:p w:rsidR="00171521" w:rsidRPr="00171521" w:rsidRDefault="00171521" w:rsidP="00171521">
      <w:pPr>
        <w:tabs>
          <w:tab w:val="left" w:pos="8820"/>
        </w:tabs>
        <w:spacing w:after="0" w:line="240" w:lineRule="auto"/>
        <w:ind w:right="547"/>
        <w:contextualSpacing/>
        <w:rPr>
          <w:rFonts w:eastAsia="Times New Roman" w:cs="Times New Roman"/>
          <w:color w:val="121212"/>
          <w:sz w:val="24"/>
          <w:szCs w:val="24"/>
        </w:rPr>
      </w:pPr>
      <w:proofErr w:type="gramStart"/>
      <w:r w:rsidRPr="00171521">
        <w:rPr>
          <w:rFonts w:eastAsia="Times New Roman" w:cs="Times New Roman"/>
          <w:color w:val="121212"/>
          <w:sz w:val="24"/>
          <w:szCs w:val="24"/>
        </w:rPr>
        <w:t>it</w:t>
      </w:r>
      <w:proofErr w:type="gramEnd"/>
      <w:r w:rsidRPr="00171521">
        <w:rPr>
          <w:rFonts w:eastAsia="Times New Roman" w:cs="Times New Roman"/>
          <w:color w:val="121212"/>
          <w:sz w:val="24"/>
          <w:szCs w:val="24"/>
        </w:rPr>
        <w:t xml:space="preserve"> cannot always be night.”</w:t>
      </w:r>
    </w:p>
    <w:p w:rsidR="00171521" w:rsidRPr="00171521" w:rsidRDefault="00171521" w:rsidP="00171521">
      <w:pPr>
        <w:tabs>
          <w:tab w:val="left" w:pos="8820"/>
        </w:tabs>
        <w:spacing w:after="0" w:line="240" w:lineRule="auto"/>
        <w:ind w:right="547"/>
        <w:contextualSpacing/>
        <w:rPr>
          <w:rFonts w:eastAsia="Times New Roman" w:cs="Times New Roman"/>
          <w:color w:val="121212"/>
          <w:sz w:val="24"/>
          <w:szCs w:val="24"/>
        </w:rPr>
      </w:pPr>
      <w:r w:rsidRPr="00171521">
        <w:rPr>
          <w:rFonts w:eastAsia="Times New Roman" w:cs="Times New Roman"/>
          <w:color w:val="121212"/>
          <w:sz w:val="24"/>
          <w:szCs w:val="24"/>
        </w:rPr>
        <w:t>You will be right.</w:t>
      </w:r>
    </w:p>
    <w:p w:rsidR="00171521" w:rsidRPr="00171521" w:rsidRDefault="00171521" w:rsidP="00171521">
      <w:pPr>
        <w:tabs>
          <w:tab w:val="left" w:pos="8820"/>
        </w:tabs>
        <w:spacing w:after="0" w:line="240" w:lineRule="auto"/>
        <w:ind w:right="547"/>
        <w:contextualSpacing/>
        <w:rPr>
          <w:rFonts w:eastAsia="Times New Roman" w:cs="Times New Roman"/>
          <w:color w:val="121212"/>
          <w:sz w:val="24"/>
          <w:szCs w:val="24"/>
        </w:rPr>
      </w:pPr>
      <w:r w:rsidRPr="00171521">
        <w:rPr>
          <w:rFonts w:eastAsia="Times New Roman" w:cs="Times New Roman"/>
          <w:color w:val="121212"/>
          <w:sz w:val="24"/>
          <w:szCs w:val="24"/>
        </w:rPr>
        <w:t>For that is the hard home-run.</w:t>
      </w:r>
    </w:p>
    <w:p w:rsidR="00171521" w:rsidRPr="00171521" w:rsidRDefault="00171521" w:rsidP="00171521">
      <w:pPr>
        <w:tabs>
          <w:tab w:val="left" w:pos="8820"/>
        </w:tabs>
        <w:spacing w:after="0" w:line="240" w:lineRule="auto"/>
        <w:ind w:right="547"/>
        <w:contextualSpacing/>
        <w:rPr>
          <w:rFonts w:eastAsia="Times New Roman" w:cs="Times New Roman"/>
          <w:color w:val="121212"/>
          <w:sz w:val="24"/>
          <w:szCs w:val="24"/>
        </w:rPr>
      </w:pPr>
      <w:r w:rsidRPr="00171521">
        <w:rPr>
          <w:rFonts w:eastAsia="Times New Roman" w:cs="Times New Roman"/>
          <w:color w:val="121212"/>
          <w:sz w:val="24"/>
          <w:szCs w:val="24"/>
        </w:rPr>
        <w:t>Live not for battles won.</w:t>
      </w:r>
    </w:p>
    <w:p w:rsidR="00171521" w:rsidRPr="00171521" w:rsidRDefault="00171521" w:rsidP="00171521">
      <w:pPr>
        <w:tabs>
          <w:tab w:val="left" w:pos="8820"/>
        </w:tabs>
        <w:spacing w:after="0" w:line="240" w:lineRule="auto"/>
        <w:ind w:right="547"/>
        <w:contextualSpacing/>
        <w:rPr>
          <w:rFonts w:eastAsia="Times New Roman" w:cs="Times New Roman"/>
          <w:color w:val="121212"/>
          <w:sz w:val="24"/>
          <w:szCs w:val="24"/>
        </w:rPr>
      </w:pPr>
      <w:r w:rsidRPr="00171521">
        <w:rPr>
          <w:rFonts w:eastAsia="Times New Roman" w:cs="Times New Roman"/>
          <w:color w:val="121212"/>
          <w:sz w:val="24"/>
          <w:szCs w:val="24"/>
        </w:rPr>
        <w:t>Live not for the-end-of-the-song.</w:t>
      </w:r>
    </w:p>
    <w:p w:rsidR="00171521" w:rsidRPr="00171521" w:rsidRDefault="00171521" w:rsidP="00171521">
      <w:pPr>
        <w:tabs>
          <w:tab w:val="left" w:pos="8820"/>
        </w:tabs>
        <w:spacing w:after="0" w:line="240" w:lineRule="auto"/>
        <w:ind w:right="547"/>
        <w:contextualSpacing/>
        <w:rPr>
          <w:rFonts w:eastAsia="Times New Roman" w:cs="Arial"/>
          <w:vanish/>
          <w:sz w:val="24"/>
          <w:szCs w:val="24"/>
        </w:rPr>
      </w:pPr>
      <w:r w:rsidRPr="00171521">
        <w:rPr>
          <w:rFonts w:eastAsia="Times New Roman" w:cs="Times New Roman"/>
          <w:color w:val="121212"/>
          <w:sz w:val="24"/>
          <w:szCs w:val="24"/>
        </w:rPr>
        <w:t>Live in the along.</w:t>
      </w:r>
      <w:r w:rsidRPr="00171521">
        <w:rPr>
          <w:rFonts w:eastAsia="Times New Roman" w:cs="Arial"/>
          <w:vanish/>
          <w:sz w:val="24"/>
          <w:szCs w:val="24"/>
        </w:rPr>
        <w:t>Bottom of Form</w:t>
      </w:r>
    </w:p>
    <w:p w:rsidR="00171521" w:rsidRPr="00171521" w:rsidRDefault="00171521" w:rsidP="00171521">
      <w:pPr>
        <w:spacing w:line="240" w:lineRule="auto"/>
        <w:rPr>
          <w:rFonts w:eastAsia="Times New Roman" w:cs="Times New Roman"/>
          <w:color w:val="121212"/>
          <w:sz w:val="24"/>
          <w:szCs w:val="24"/>
        </w:rPr>
      </w:pPr>
    </w:p>
    <w:p w:rsidR="00171521" w:rsidRDefault="00171521" w:rsidP="00171521">
      <w:pPr>
        <w:spacing w:after="480" w:line="240" w:lineRule="auto"/>
        <w:rPr>
          <w:rFonts w:eastAsia="Times New Roman" w:cs="Times New Roman"/>
          <w:color w:val="121212"/>
          <w:sz w:val="24"/>
          <w:szCs w:val="24"/>
        </w:rPr>
      </w:pPr>
      <w:r w:rsidRPr="00171521">
        <w:rPr>
          <w:rFonts w:eastAsia="Times New Roman" w:cs="Times New Roman"/>
          <w:color w:val="121212"/>
          <w:sz w:val="24"/>
          <w:szCs w:val="24"/>
        </w:rPr>
        <w:t>Looking to both living and dead poets for words of inspiration and guidance is now part of my living “in the along,” for however many years this particular “night” lasts.</w:t>
      </w:r>
    </w:p>
    <w:p w:rsidR="00171521" w:rsidRPr="00171521" w:rsidRDefault="00171521" w:rsidP="00171521">
      <w:pPr>
        <w:spacing w:after="480" w:line="240" w:lineRule="auto"/>
        <w:rPr>
          <w:rFonts w:eastAsia="Times New Roman" w:cs="Times New Roman"/>
          <w:color w:val="121212"/>
          <w:sz w:val="24"/>
          <w:szCs w:val="24"/>
        </w:rPr>
      </w:pPr>
      <w:r w:rsidRPr="00171521">
        <w:rPr>
          <w:rFonts w:eastAsia="Times New Roman" w:cs="Times New Roman"/>
          <w:color w:val="121212"/>
          <w:sz w:val="24"/>
          <w:szCs w:val="24"/>
        </w:rPr>
        <w:t>One of the bonds that many people in my community now share is a deep fear about what might come next. Twelve years ago, after fleeing unrest in our native Haiti, my eighty-one-year-old uncle Joseph, a cancer survivor who spoke with a voice box, </w:t>
      </w:r>
      <w:hyperlink r:id="rId14" w:tgtFrame="_blank" w:history="1">
        <w:r w:rsidRPr="00171521">
          <w:rPr>
            <w:rFonts w:eastAsia="Times New Roman" w:cs="Times New Roman"/>
            <w:color w:val="0000FF"/>
            <w:sz w:val="24"/>
            <w:szCs w:val="24"/>
            <w:u w:val="single"/>
            <w:bdr w:val="none" w:sz="0" w:space="0" w:color="auto" w:frame="1"/>
          </w:rPr>
          <w:t>died in immigration custody</w:t>
        </w:r>
      </w:hyperlink>
      <w:r w:rsidRPr="00171521">
        <w:rPr>
          <w:rFonts w:eastAsia="Times New Roman" w:cs="Times New Roman"/>
          <w:color w:val="121212"/>
          <w:sz w:val="24"/>
          <w:szCs w:val="24"/>
        </w:rPr>
        <w:t> after requesting asylum in this city. He had a valid visa and family members waiting for him, but Immigration and Customs Enforcement detained him anyway. His medications were taken away, and when he fell ill he was accused of faking his condition. As his health worsened, he was taken to a local hospital’s prison’s ward, where he died shackled to a bed, five days after arriving in the United States. Still, in later years I took some small comfort in the fact that Miami was generally considered a “sanctuary” city, where undocumented immigrants were not routinely turned over to the federal government for deportation. I also kept believing that our numbers, not to mention our vital economic, cultural, and political contributions to the city, would continue to protect all of those who call Miami home.</w:t>
      </w:r>
    </w:p>
    <w:p w:rsidR="00171521" w:rsidRPr="00171521" w:rsidRDefault="00171521" w:rsidP="00171521">
      <w:pPr>
        <w:spacing w:after="0" w:line="240" w:lineRule="auto"/>
        <w:rPr>
          <w:rFonts w:eastAsia="Times New Roman" w:cs="Times New Roman"/>
          <w:color w:val="121212"/>
          <w:sz w:val="24"/>
          <w:szCs w:val="24"/>
        </w:rPr>
      </w:pPr>
      <w:r w:rsidRPr="00171521">
        <w:rPr>
          <w:rFonts w:eastAsia="Times New Roman" w:cs="Times New Roman"/>
          <w:color w:val="121212"/>
          <w:sz w:val="24"/>
          <w:szCs w:val="24"/>
        </w:rPr>
        <w:t>Only a week into the Trump Presidency, we learned that we were wrong. On Sunday, dozens of us </w:t>
      </w:r>
      <w:hyperlink r:id="rId15" w:tgtFrame="_blank" w:history="1">
        <w:r w:rsidRPr="00171521">
          <w:rPr>
            <w:rFonts w:eastAsia="Times New Roman" w:cs="Times New Roman"/>
            <w:color w:val="0000FF"/>
            <w:sz w:val="24"/>
            <w:szCs w:val="24"/>
            <w:u w:val="single"/>
            <w:bdr w:val="none" w:sz="0" w:space="0" w:color="auto" w:frame="1"/>
          </w:rPr>
          <w:t>rallied</w:t>
        </w:r>
      </w:hyperlink>
      <w:r w:rsidRPr="00171521">
        <w:rPr>
          <w:rFonts w:eastAsia="Times New Roman" w:cs="Times New Roman"/>
          <w:color w:val="121212"/>
          <w:sz w:val="24"/>
          <w:szCs w:val="24"/>
        </w:rPr>
        <w:t xml:space="preserve"> in front of Miami International Airport, where my uncle was first detained, to protest </w:t>
      </w:r>
      <w:r w:rsidRPr="00171521">
        <w:rPr>
          <w:rFonts w:eastAsia="Times New Roman" w:cs="Times New Roman"/>
          <w:color w:val="121212"/>
          <w:sz w:val="24"/>
          <w:szCs w:val="24"/>
        </w:rPr>
        <w:lastRenderedPageBreak/>
        <w:t>Trump’s executive order barring all refugees, particularly those from seven predominantly Muslim countries. Since Trump’s xenophobic order was issued, the potential for my family’s nightmare to be repeated in the lives of other refugees and asylum seekers has increased considerably, particularly for those who are fleeing situations in which waiting even one more day can be a matter of life and death.</w:t>
      </w:r>
    </w:p>
    <w:p w:rsidR="00171521" w:rsidRPr="00171521" w:rsidRDefault="00171521" w:rsidP="00171521">
      <w:pPr>
        <w:spacing w:after="480" w:line="240" w:lineRule="auto"/>
        <w:rPr>
          <w:rFonts w:eastAsia="Times New Roman" w:cs="Times New Roman"/>
          <w:color w:val="121212"/>
          <w:sz w:val="24"/>
          <w:szCs w:val="24"/>
        </w:rPr>
      </w:pPr>
      <w:r w:rsidRPr="00171521">
        <w:rPr>
          <w:rFonts w:eastAsia="Times New Roman" w:cs="Times New Roman"/>
          <w:color w:val="121212"/>
          <w:sz w:val="24"/>
          <w:szCs w:val="24"/>
        </w:rPr>
        <w:t>At the airport rally, we carried signs that denounced the ban, but our presence also highlighted the erosion of civil liberties for people of color, Native Americans, women, L.G.B.T.Q. people, immigrants, and even journalists. One man carried a sign that, like mine, said, “No Human Being Is Illegal.” A woman held one that read, “Immigrants Are America’s Ghostwriters.” Another woman had simply scribbled on a piece of cardboard, in all caps, the word “No.”</w:t>
      </w:r>
    </w:p>
    <w:p w:rsidR="00171521" w:rsidRPr="00171521" w:rsidRDefault="00171521" w:rsidP="00171521">
      <w:pPr>
        <w:spacing w:after="480" w:line="240" w:lineRule="auto"/>
        <w:rPr>
          <w:rFonts w:eastAsia="Times New Roman" w:cs="Times New Roman"/>
          <w:color w:val="121212"/>
          <w:sz w:val="24"/>
          <w:szCs w:val="24"/>
        </w:rPr>
      </w:pPr>
      <w:r w:rsidRPr="00171521">
        <w:rPr>
          <w:rFonts w:eastAsia="Times New Roman" w:cs="Times New Roman"/>
          <w:color w:val="121212"/>
          <w:sz w:val="24"/>
          <w:szCs w:val="24"/>
        </w:rPr>
        <w:t>We shouted slogans like “No ban, no wall!” and “When black and brown bodies are under attack, what do we do? / Stand up, fight back! / When Muslims and women are under attack, what do we do? / Stand up, fight back!”</w:t>
      </w:r>
    </w:p>
    <w:p w:rsidR="00171521" w:rsidRPr="00171521" w:rsidRDefault="00171521" w:rsidP="00171521">
      <w:pPr>
        <w:spacing w:after="0" w:line="240" w:lineRule="auto"/>
        <w:rPr>
          <w:rFonts w:eastAsia="Times New Roman" w:cs="Times New Roman"/>
          <w:color w:val="121212"/>
          <w:sz w:val="24"/>
          <w:szCs w:val="24"/>
        </w:rPr>
      </w:pPr>
      <w:bookmarkStart w:id="1" w:name="/3"/>
      <w:bookmarkStart w:id="2" w:name="/2"/>
      <w:bookmarkEnd w:id="1"/>
      <w:bookmarkEnd w:id="2"/>
      <w:r w:rsidRPr="00171521">
        <w:rPr>
          <w:rFonts w:eastAsia="Times New Roman" w:cs="Times New Roman"/>
          <w:color w:val="121212"/>
          <w:sz w:val="24"/>
          <w:szCs w:val="24"/>
        </w:rPr>
        <w:t xml:space="preserve">We condemned the mayor of Miami-Dade County, Carlos </w:t>
      </w:r>
      <w:proofErr w:type="spellStart"/>
      <w:r w:rsidRPr="00171521">
        <w:rPr>
          <w:rFonts w:eastAsia="Times New Roman" w:cs="Times New Roman"/>
          <w:color w:val="121212"/>
          <w:sz w:val="24"/>
          <w:szCs w:val="24"/>
        </w:rPr>
        <w:t>Giménez</w:t>
      </w:r>
      <w:proofErr w:type="spellEnd"/>
      <w:r w:rsidRPr="00171521">
        <w:rPr>
          <w:rFonts w:eastAsia="Times New Roman" w:cs="Times New Roman"/>
          <w:color w:val="121212"/>
          <w:sz w:val="24"/>
          <w:szCs w:val="24"/>
        </w:rPr>
        <w:t>, who was the first to </w:t>
      </w:r>
      <w:hyperlink r:id="rId16" w:tgtFrame="_blank" w:history="1">
        <w:r w:rsidRPr="00171521">
          <w:rPr>
            <w:rFonts w:eastAsia="Times New Roman" w:cs="Times New Roman"/>
            <w:color w:val="0000FF"/>
            <w:sz w:val="24"/>
            <w:szCs w:val="24"/>
            <w:u w:val="single"/>
            <w:bdr w:val="none" w:sz="0" w:space="0" w:color="auto" w:frame="1"/>
          </w:rPr>
          <w:t>fall in line</w:t>
        </w:r>
      </w:hyperlink>
      <w:r w:rsidRPr="00171521">
        <w:rPr>
          <w:rFonts w:eastAsia="Times New Roman" w:cs="Times New Roman"/>
          <w:color w:val="121212"/>
          <w:sz w:val="24"/>
          <w:szCs w:val="24"/>
        </w:rPr>
        <w:t> behind one of Trump’s earlier executive orders threatening to withdraw funds from sanctuary cities that refused to act as an arm of Immigration and Customs Enforcement. We denounced Senator Marco Rubio, a former political rival of Trump, who now wants to join him in building </w:t>
      </w:r>
      <w:hyperlink r:id="rId17" w:tgtFrame="_blank" w:history="1">
        <w:r w:rsidRPr="00171521">
          <w:rPr>
            <w:rFonts w:eastAsia="Times New Roman" w:cs="Times New Roman"/>
            <w:color w:val="0000FF"/>
            <w:sz w:val="24"/>
            <w:szCs w:val="24"/>
            <w:u w:val="single"/>
            <w:bdr w:val="none" w:sz="0" w:space="0" w:color="auto" w:frame="1"/>
          </w:rPr>
          <w:t>a wall</w:t>
        </w:r>
      </w:hyperlink>
      <w:r w:rsidRPr="00171521">
        <w:rPr>
          <w:rFonts w:eastAsia="Times New Roman" w:cs="Times New Roman"/>
          <w:color w:val="121212"/>
          <w:sz w:val="24"/>
          <w:szCs w:val="24"/>
        </w:rPr>
        <w:t> along the U.S.-Mexico border.</w:t>
      </w:r>
    </w:p>
    <w:p w:rsidR="00171521" w:rsidRPr="00171521" w:rsidRDefault="00171521" w:rsidP="00171521">
      <w:pPr>
        <w:spacing w:after="480" w:line="240" w:lineRule="auto"/>
        <w:rPr>
          <w:rFonts w:eastAsia="Times New Roman" w:cs="Times New Roman"/>
          <w:color w:val="121212"/>
          <w:sz w:val="24"/>
          <w:szCs w:val="24"/>
        </w:rPr>
      </w:pPr>
      <w:r w:rsidRPr="00171521">
        <w:rPr>
          <w:rFonts w:eastAsia="Times New Roman" w:cs="Times New Roman"/>
          <w:color w:val="121212"/>
          <w:sz w:val="24"/>
          <w:szCs w:val="24"/>
        </w:rPr>
        <w:t>“Without community, there is no liberation,” the poet and activist Audre Lorde wrote, nearly thirty-five years ago. In our rallying and marching, we rediscovered community in one another.</w:t>
      </w:r>
    </w:p>
    <w:p w:rsidR="00171521" w:rsidRPr="00171521" w:rsidRDefault="00171521" w:rsidP="00171521">
      <w:pPr>
        <w:spacing w:after="480" w:line="240" w:lineRule="auto"/>
        <w:rPr>
          <w:rFonts w:ascii="Georgia" w:eastAsia="Times New Roman" w:hAnsi="Georgia" w:cs="Times New Roman"/>
          <w:color w:val="121212"/>
          <w:sz w:val="30"/>
          <w:szCs w:val="30"/>
        </w:rPr>
      </w:pPr>
      <w:r w:rsidRPr="00171521">
        <w:rPr>
          <w:rFonts w:eastAsia="Times New Roman" w:cs="Times New Roman"/>
          <w:color w:val="121212"/>
          <w:sz w:val="24"/>
          <w:szCs w:val="24"/>
        </w:rPr>
        <w:t>Throughout the rally, because I seek solace in words, my thoughts kept returning not just to my beloved uncle but also to Jones, Hughes, and Brooks, whose 1971 ode to the singer, actor, and activist Paul Robeson echoes the words in our chants:</w:t>
      </w:r>
    </w:p>
    <w:p w:rsidR="00171521" w:rsidRPr="00171521" w:rsidRDefault="00171521" w:rsidP="00171521">
      <w:pPr>
        <w:spacing w:after="0" w:line="240" w:lineRule="auto"/>
        <w:contextualSpacing/>
        <w:rPr>
          <w:rFonts w:ascii="Georgia" w:eastAsia="Times New Roman" w:hAnsi="Georgia" w:cs="Times New Roman"/>
          <w:color w:val="121212"/>
          <w:sz w:val="24"/>
          <w:szCs w:val="24"/>
        </w:rPr>
      </w:pPr>
      <w:r w:rsidRPr="00171521">
        <w:rPr>
          <w:rFonts w:ascii="Georgia" w:eastAsia="Times New Roman" w:hAnsi="Georgia" w:cs="Times New Roman"/>
          <w:color w:val="121212"/>
          <w:sz w:val="24"/>
          <w:szCs w:val="24"/>
        </w:rPr>
        <w:t xml:space="preserve">. . . </w:t>
      </w:r>
      <w:proofErr w:type="gramStart"/>
      <w:r w:rsidRPr="00171521">
        <w:rPr>
          <w:rFonts w:ascii="Georgia" w:eastAsia="Times New Roman" w:hAnsi="Georgia" w:cs="Times New Roman"/>
          <w:color w:val="121212"/>
          <w:sz w:val="24"/>
          <w:szCs w:val="24"/>
        </w:rPr>
        <w:t>we</w:t>
      </w:r>
      <w:proofErr w:type="gramEnd"/>
      <w:r w:rsidRPr="00171521">
        <w:rPr>
          <w:rFonts w:ascii="Georgia" w:eastAsia="Times New Roman" w:hAnsi="Georgia" w:cs="Times New Roman"/>
          <w:color w:val="121212"/>
          <w:sz w:val="24"/>
          <w:szCs w:val="24"/>
        </w:rPr>
        <w:t xml:space="preserve"> are each other’s</w:t>
      </w:r>
    </w:p>
    <w:p w:rsidR="00171521" w:rsidRPr="00171521" w:rsidRDefault="00171521" w:rsidP="00171521">
      <w:pPr>
        <w:spacing w:after="0" w:line="240" w:lineRule="auto"/>
        <w:contextualSpacing/>
        <w:rPr>
          <w:rFonts w:ascii="Georgia" w:eastAsia="Times New Roman" w:hAnsi="Georgia" w:cs="Times New Roman"/>
          <w:color w:val="121212"/>
          <w:sz w:val="24"/>
          <w:szCs w:val="24"/>
        </w:rPr>
      </w:pPr>
      <w:proofErr w:type="gramStart"/>
      <w:r w:rsidRPr="00171521">
        <w:rPr>
          <w:rFonts w:ascii="Georgia" w:eastAsia="Times New Roman" w:hAnsi="Georgia" w:cs="Times New Roman"/>
          <w:color w:val="121212"/>
          <w:sz w:val="24"/>
          <w:szCs w:val="24"/>
        </w:rPr>
        <w:t>harvest</w:t>
      </w:r>
      <w:proofErr w:type="gramEnd"/>
      <w:r w:rsidRPr="00171521">
        <w:rPr>
          <w:rFonts w:ascii="Georgia" w:eastAsia="Times New Roman" w:hAnsi="Georgia" w:cs="Times New Roman"/>
          <w:color w:val="121212"/>
          <w:sz w:val="24"/>
          <w:szCs w:val="24"/>
        </w:rPr>
        <w:t>:</w:t>
      </w:r>
    </w:p>
    <w:p w:rsidR="00171521" w:rsidRPr="00171521" w:rsidRDefault="00171521" w:rsidP="00171521">
      <w:pPr>
        <w:spacing w:after="0" w:line="240" w:lineRule="auto"/>
        <w:contextualSpacing/>
        <w:rPr>
          <w:rFonts w:ascii="Georgia" w:eastAsia="Times New Roman" w:hAnsi="Georgia" w:cs="Times New Roman"/>
          <w:color w:val="121212"/>
          <w:sz w:val="24"/>
          <w:szCs w:val="24"/>
        </w:rPr>
      </w:pPr>
      <w:proofErr w:type="gramStart"/>
      <w:r w:rsidRPr="00171521">
        <w:rPr>
          <w:rFonts w:ascii="Georgia" w:eastAsia="Times New Roman" w:hAnsi="Georgia" w:cs="Times New Roman"/>
          <w:color w:val="121212"/>
          <w:sz w:val="24"/>
          <w:szCs w:val="24"/>
        </w:rPr>
        <w:t>we</w:t>
      </w:r>
      <w:proofErr w:type="gramEnd"/>
      <w:r w:rsidRPr="00171521">
        <w:rPr>
          <w:rFonts w:ascii="Georgia" w:eastAsia="Times New Roman" w:hAnsi="Georgia" w:cs="Times New Roman"/>
          <w:color w:val="121212"/>
          <w:sz w:val="24"/>
          <w:szCs w:val="24"/>
        </w:rPr>
        <w:t xml:space="preserve"> are each other’s</w:t>
      </w:r>
    </w:p>
    <w:p w:rsidR="00171521" w:rsidRPr="00171521" w:rsidRDefault="00171521" w:rsidP="00171521">
      <w:pPr>
        <w:spacing w:after="0" w:line="240" w:lineRule="auto"/>
        <w:contextualSpacing/>
        <w:rPr>
          <w:rFonts w:ascii="Georgia" w:eastAsia="Times New Roman" w:hAnsi="Georgia" w:cs="Times New Roman"/>
          <w:color w:val="121212"/>
          <w:sz w:val="24"/>
          <w:szCs w:val="24"/>
        </w:rPr>
      </w:pPr>
      <w:proofErr w:type="gramStart"/>
      <w:r w:rsidRPr="00171521">
        <w:rPr>
          <w:rFonts w:ascii="Georgia" w:eastAsia="Times New Roman" w:hAnsi="Georgia" w:cs="Times New Roman"/>
          <w:color w:val="121212"/>
          <w:sz w:val="24"/>
          <w:szCs w:val="24"/>
        </w:rPr>
        <w:t>business</w:t>
      </w:r>
      <w:proofErr w:type="gramEnd"/>
      <w:r w:rsidRPr="00171521">
        <w:rPr>
          <w:rFonts w:ascii="Georgia" w:eastAsia="Times New Roman" w:hAnsi="Georgia" w:cs="Times New Roman"/>
          <w:color w:val="121212"/>
          <w:sz w:val="24"/>
          <w:szCs w:val="24"/>
        </w:rPr>
        <w:t>:</w:t>
      </w:r>
    </w:p>
    <w:p w:rsidR="00171521" w:rsidRPr="00171521" w:rsidRDefault="00171521" w:rsidP="00171521">
      <w:pPr>
        <w:spacing w:after="0" w:line="240" w:lineRule="auto"/>
        <w:contextualSpacing/>
        <w:rPr>
          <w:rFonts w:ascii="Georgia" w:eastAsia="Times New Roman" w:hAnsi="Georgia" w:cs="Times New Roman"/>
          <w:color w:val="121212"/>
          <w:sz w:val="24"/>
          <w:szCs w:val="24"/>
        </w:rPr>
      </w:pPr>
      <w:proofErr w:type="gramStart"/>
      <w:r w:rsidRPr="00171521">
        <w:rPr>
          <w:rFonts w:ascii="Georgia" w:eastAsia="Times New Roman" w:hAnsi="Georgia" w:cs="Times New Roman"/>
          <w:color w:val="121212"/>
          <w:sz w:val="24"/>
          <w:szCs w:val="24"/>
        </w:rPr>
        <w:t>we</w:t>
      </w:r>
      <w:proofErr w:type="gramEnd"/>
      <w:r w:rsidRPr="00171521">
        <w:rPr>
          <w:rFonts w:ascii="Georgia" w:eastAsia="Times New Roman" w:hAnsi="Georgia" w:cs="Times New Roman"/>
          <w:color w:val="121212"/>
          <w:sz w:val="24"/>
          <w:szCs w:val="24"/>
        </w:rPr>
        <w:t xml:space="preserve"> are each other’s</w:t>
      </w:r>
    </w:p>
    <w:p w:rsidR="00171521" w:rsidRDefault="00171521" w:rsidP="00171521">
      <w:pPr>
        <w:spacing w:after="0" w:line="240" w:lineRule="auto"/>
        <w:contextualSpacing/>
        <w:rPr>
          <w:rFonts w:ascii="Georgia" w:eastAsia="Times New Roman" w:hAnsi="Georgia" w:cs="Times New Roman"/>
          <w:color w:val="121212"/>
          <w:sz w:val="24"/>
          <w:szCs w:val="24"/>
        </w:rPr>
      </w:pPr>
      <w:proofErr w:type="gramStart"/>
      <w:r w:rsidRPr="00171521">
        <w:rPr>
          <w:rFonts w:ascii="Georgia" w:eastAsia="Times New Roman" w:hAnsi="Georgia" w:cs="Times New Roman"/>
          <w:color w:val="121212"/>
          <w:sz w:val="24"/>
          <w:szCs w:val="24"/>
        </w:rPr>
        <w:t>magnitude</w:t>
      </w:r>
      <w:proofErr w:type="gramEnd"/>
      <w:r w:rsidRPr="00171521">
        <w:rPr>
          <w:rFonts w:ascii="Georgia" w:eastAsia="Times New Roman" w:hAnsi="Georgia" w:cs="Times New Roman"/>
          <w:color w:val="121212"/>
          <w:sz w:val="24"/>
          <w:szCs w:val="24"/>
        </w:rPr>
        <w:t xml:space="preserve"> and bond.</w:t>
      </w:r>
    </w:p>
    <w:p w:rsidR="00171521" w:rsidRPr="00171521" w:rsidRDefault="00171521" w:rsidP="00171521">
      <w:pPr>
        <w:spacing w:after="0" w:line="240" w:lineRule="auto"/>
        <w:contextualSpacing/>
        <w:rPr>
          <w:rFonts w:ascii="Georgia" w:eastAsia="Times New Roman" w:hAnsi="Georgia" w:cs="Times New Roman"/>
          <w:color w:val="121212"/>
          <w:sz w:val="24"/>
          <w:szCs w:val="24"/>
        </w:rPr>
      </w:pPr>
    </w:p>
    <w:p w:rsidR="00171521" w:rsidRPr="00171521" w:rsidRDefault="00171521" w:rsidP="00171521">
      <w:pPr>
        <w:spacing w:after="480" w:line="240" w:lineRule="auto"/>
        <w:rPr>
          <w:rFonts w:eastAsia="Times New Roman" w:cs="Times New Roman"/>
          <w:color w:val="121212"/>
          <w:sz w:val="24"/>
          <w:szCs w:val="24"/>
        </w:rPr>
      </w:pPr>
      <w:r w:rsidRPr="00171521">
        <w:rPr>
          <w:rFonts w:eastAsia="Times New Roman" w:cs="Times New Roman"/>
          <w:color w:val="121212"/>
          <w:sz w:val="24"/>
          <w:szCs w:val="24"/>
        </w:rPr>
        <w:t>I also kept returning to Lorde, who wrote that “poetry is not a luxury. It is a vital necessity of our existence.”</w:t>
      </w:r>
    </w:p>
    <w:p w:rsidR="00171521" w:rsidRPr="00171521" w:rsidRDefault="00171521" w:rsidP="00171521">
      <w:pPr>
        <w:spacing w:after="480" w:line="240" w:lineRule="auto"/>
        <w:rPr>
          <w:rFonts w:eastAsia="Times New Roman" w:cs="Times New Roman"/>
          <w:color w:val="121212"/>
          <w:sz w:val="24"/>
          <w:szCs w:val="24"/>
        </w:rPr>
      </w:pPr>
      <w:r w:rsidRPr="00171521">
        <w:rPr>
          <w:rFonts w:eastAsia="Times New Roman" w:cs="Times New Roman"/>
          <w:color w:val="121212"/>
          <w:sz w:val="24"/>
          <w:szCs w:val="24"/>
        </w:rPr>
        <w:t>Poetry, she said, is how we name the nameless. “It forms the quality of the light within which we predicate our hopes and dreams toward survival and change, first made into language, then into idea, then into more tangible action.”</w:t>
      </w:r>
    </w:p>
    <w:p w:rsidR="00171521" w:rsidRPr="00171521" w:rsidRDefault="00171521" w:rsidP="00171521">
      <w:pPr>
        <w:spacing w:after="480" w:line="240" w:lineRule="auto"/>
        <w:rPr>
          <w:rFonts w:eastAsia="Times New Roman" w:cs="Times New Roman"/>
          <w:color w:val="121212"/>
          <w:sz w:val="24"/>
          <w:szCs w:val="24"/>
        </w:rPr>
      </w:pPr>
      <w:r w:rsidRPr="00171521">
        <w:rPr>
          <w:rFonts w:eastAsia="Times New Roman" w:cs="Times New Roman"/>
          <w:color w:val="121212"/>
          <w:sz w:val="24"/>
          <w:szCs w:val="24"/>
        </w:rPr>
        <w:lastRenderedPageBreak/>
        <w:t>Stripped of our usual bearings and sanctuaries, we must now decide on a daily basis what our tangible actions will be.</w:t>
      </w:r>
    </w:p>
    <w:p w:rsidR="00171521" w:rsidRPr="00171521" w:rsidRDefault="00171521" w:rsidP="00171521">
      <w:pPr>
        <w:spacing w:after="0" w:line="240" w:lineRule="auto"/>
        <w:rPr>
          <w:rFonts w:ascii="Georgia" w:eastAsia="Times New Roman" w:hAnsi="Georgia" w:cs="Times New Roman"/>
          <w:i/>
          <w:iCs/>
          <w:color w:val="121212"/>
          <w:spacing w:val="-3"/>
          <w:sz w:val="27"/>
          <w:szCs w:val="27"/>
        </w:rPr>
      </w:pPr>
      <w:proofErr w:type="spellStart"/>
      <w:r w:rsidRPr="00171521">
        <w:rPr>
          <w:rFonts w:ascii="Georgia" w:eastAsia="Times New Roman" w:hAnsi="Georgia" w:cs="Times New Roman"/>
          <w:i/>
          <w:iCs/>
          <w:color w:val="121212"/>
          <w:spacing w:val="-3"/>
          <w:sz w:val="27"/>
          <w:szCs w:val="27"/>
        </w:rPr>
        <w:t>Edwidge</w:t>
      </w:r>
      <w:proofErr w:type="spellEnd"/>
      <w:r w:rsidRPr="00171521">
        <w:rPr>
          <w:rFonts w:ascii="Georgia" w:eastAsia="Times New Roman" w:hAnsi="Georgia" w:cs="Times New Roman"/>
          <w:i/>
          <w:iCs/>
          <w:color w:val="121212"/>
          <w:spacing w:val="-3"/>
          <w:sz w:val="27"/>
          <w:szCs w:val="27"/>
        </w:rPr>
        <w:t xml:space="preserve"> Danticat is the author of many books, including “The Art of Death,” which will be published by </w:t>
      </w:r>
      <w:proofErr w:type="spellStart"/>
      <w:r w:rsidRPr="00171521">
        <w:rPr>
          <w:rFonts w:ascii="Georgia" w:eastAsia="Times New Roman" w:hAnsi="Georgia" w:cs="Times New Roman"/>
          <w:i/>
          <w:iCs/>
          <w:color w:val="121212"/>
          <w:spacing w:val="-3"/>
          <w:sz w:val="27"/>
          <w:szCs w:val="27"/>
        </w:rPr>
        <w:t>Graywolf</w:t>
      </w:r>
      <w:proofErr w:type="spellEnd"/>
      <w:r w:rsidRPr="00171521">
        <w:rPr>
          <w:rFonts w:ascii="Georgia" w:eastAsia="Times New Roman" w:hAnsi="Georgia" w:cs="Times New Roman"/>
          <w:i/>
          <w:iCs/>
          <w:color w:val="121212"/>
          <w:spacing w:val="-3"/>
          <w:sz w:val="27"/>
          <w:szCs w:val="27"/>
        </w:rPr>
        <w:t xml:space="preserve"> Press in July.</w:t>
      </w:r>
    </w:p>
    <w:p w:rsidR="00171521" w:rsidRPr="00171521" w:rsidRDefault="00171521" w:rsidP="00171521">
      <w:pPr>
        <w:numPr>
          <w:ilvl w:val="0"/>
          <w:numId w:val="2"/>
        </w:numPr>
        <w:spacing w:line="240" w:lineRule="auto"/>
        <w:ind w:left="75"/>
        <w:rPr>
          <w:rFonts w:ascii="Times New Roman" w:eastAsia="Times New Roman" w:hAnsi="Times New Roman" w:cs="Times New Roman"/>
          <w:color w:val="121212"/>
          <w:sz w:val="24"/>
          <w:szCs w:val="24"/>
        </w:rPr>
      </w:pPr>
    </w:p>
    <w:p w:rsidR="00171521" w:rsidRDefault="00171521">
      <w:bookmarkStart w:id="3" w:name="_GoBack"/>
      <w:bookmarkEnd w:id="3"/>
    </w:p>
    <w:sectPr w:rsidR="00171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raphik Web">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D334E"/>
    <w:multiLevelType w:val="multilevel"/>
    <w:tmpl w:val="FCFC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8750A"/>
    <w:multiLevelType w:val="multilevel"/>
    <w:tmpl w:val="8592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21"/>
    <w:rsid w:val="00171521"/>
    <w:rsid w:val="0059477B"/>
    <w:rsid w:val="0086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6C8B2-9E1A-4FF9-9DBA-944EE618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15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715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715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5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7152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7152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71521"/>
    <w:rPr>
      <w:color w:val="0000FF"/>
      <w:u w:val="single"/>
    </w:rPr>
  </w:style>
  <w:style w:type="character" w:customStyle="1" w:styleId="apple-converted-space">
    <w:name w:val="apple-converted-space"/>
    <w:basedOn w:val="DefaultParagraphFont"/>
    <w:rsid w:val="00171521"/>
  </w:style>
  <w:style w:type="character" w:customStyle="1" w:styleId="caption-text">
    <w:name w:val="caption-text"/>
    <w:basedOn w:val="DefaultParagraphFont"/>
    <w:rsid w:val="00171521"/>
  </w:style>
  <w:style w:type="character" w:customStyle="1" w:styleId="credit">
    <w:name w:val="credit"/>
    <w:basedOn w:val="DefaultParagraphFont"/>
    <w:rsid w:val="00171521"/>
  </w:style>
  <w:style w:type="paragraph" w:customStyle="1" w:styleId="descender">
    <w:name w:val="descender"/>
    <w:basedOn w:val="Normal"/>
    <w:rsid w:val="0017152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7152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7152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71521"/>
    <w:rPr>
      <w:rFonts w:ascii="Arial" w:eastAsia="Times New Roman" w:hAnsi="Arial" w:cs="Arial"/>
      <w:vanish/>
      <w:sz w:val="16"/>
      <w:szCs w:val="16"/>
    </w:rPr>
  </w:style>
  <w:style w:type="character" w:styleId="Emphasis">
    <w:name w:val="Emphasis"/>
    <w:basedOn w:val="DefaultParagraphFont"/>
    <w:uiPriority w:val="20"/>
    <w:qFormat/>
    <w:rsid w:val="00171521"/>
    <w:rPr>
      <w:i/>
      <w:iCs/>
    </w:rPr>
  </w:style>
  <w:style w:type="paragraph" w:styleId="z-BottomofForm">
    <w:name w:val="HTML Bottom of Form"/>
    <w:basedOn w:val="Normal"/>
    <w:next w:val="Normal"/>
    <w:link w:val="z-BottomofFormChar"/>
    <w:hidden/>
    <w:uiPriority w:val="99"/>
    <w:semiHidden/>
    <w:unhideWhenUsed/>
    <w:rsid w:val="0017152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7152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25458">
      <w:bodyDiv w:val="1"/>
      <w:marLeft w:val="0"/>
      <w:marRight w:val="0"/>
      <w:marTop w:val="0"/>
      <w:marBottom w:val="0"/>
      <w:divBdr>
        <w:top w:val="none" w:sz="0" w:space="0" w:color="auto"/>
        <w:left w:val="none" w:sz="0" w:space="0" w:color="auto"/>
        <w:bottom w:val="none" w:sz="0" w:space="0" w:color="auto"/>
        <w:right w:val="none" w:sz="0" w:space="0" w:color="auto"/>
      </w:divBdr>
      <w:divsChild>
        <w:div w:id="1720781507">
          <w:marLeft w:val="0"/>
          <w:marRight w:val="0"/>
          <w:marTop w:val="0"/>
          <w:marBottom w:val="0"/>
          <w:divBdr>
            <w:top w:val="none" w:sz="0" w:space="0" w:color="auto"/>
            <w:left w:val="none" w:sz="0" w:space="0" w:color="auto"/>
            <w:bottom w:val="none" w:sz="0" w:space="0" w:color="auto"/>
            <w:right w:val="none" w:sz="0" w:space="0" w:color="auto"/>
          </w:divBdr>
        </w:div>
        <w:div w:id="1622958979">
          <w:marLeft w:val="0"/>
          <w:marRight w:val="0"/>
          <w:marTop w:val="75"/>
          <w:marBottom w:val="0"/>
          <w:divBdr>
            <w:top w:val="none" w:sz="0" w:space="0" w:color="auto"/>
            <w:left w:val="none" w:sz="0" w:space="0" w:color="auto"/>
            <w:bottom w:val="none" w:sz="0" w:space="0" w:color="auto"/>
            <w:right w:val="none" w:sz="0" w:space="0" w:color="auto"/>
          </w:divBdr>
        </w:div>
        <w:div w:id="1407531386">
          <w:marLeft w:val="0"/>
          <w:marRight w:val="0"/>
          <w:marTop w:val="0"/>
          <w:marBottom w:val="0"/>
          <w:divBdr>
            <w:top w:val="none" w:sz="0" w:space="0" w:color="auto"/>
            <w:left w:val="none" w:sz="0" w:space="0" w:color="auto"/>
            <w:bottom w:val="none" w:sz="0" w:space="0" w:color="auto"/>
            <w:right w:val="none" w:sz="0" w:space="0" w:color="auto"/>
          </w:divBdr>
        </w:div>
        <w:div w:id="458718255">
          <w:marLeft w:val="0"/>
          <w:marRight w:val="0"/>
          <w:marTop w:val="0"/>
          <w:marBottom w:val="0"/>
          <w:divBdr>
            <w:top w:val="none" w:sz="0" w:space="0" w:color="auto"/>
            <w:left w:val="none" w:sz="0" w:space="0" w:color="auto"/>
            <w:bottom w:val="none" w:sz="0" w:space="0" w:color="auto"/>
            <w:right w:val="none" w:sz="0" w:space="0" w:color="auto"/>
          </w:divBdr>
          <w:divsChild>
            <w:div w:id="250894707">
              <w:blockQuote w:val="1"/>
              <w:marLeft w:val="0"/>
              <w:marRight w:val="6150"/>
              <w:marTop w:val="0"/>
              <w:marBottom w:val="600"/>
              <w:divBdr>
                <w:top w:val="none" w:sz="0" w:space="0" w:color="auto"/>
                <w:left w:val="none" w:sz="0" w:space="0" w:color="auto"/>
                <w:bottom w:val="none" w:sz="0" w:space="0" w:color="auto"/>
                <w:right w:val="none" w:sz="0" w:space="0" w:color="auto"/>
              </w:divBdr>
            </w:div>
            <w:div w:id="461117326">
              <w:blockQuote w:val="1"/>
              <w:marLeft w:val="0"/>
              <w:marRight w:val="6150"/>
              <w:marTop w:val="0"/>
              <w:marBottom w:val="600"/>
              <w:divBdr>
                <w:top w:val="none" w:sz="0" w:space="0" w:color="auto"/>
                <w:left w:val="none" w:sz="0" w:space="0" w:color="auto"/>
                <w:bottom w:val="none" w:sz="0" w:space="0" w:color="auto"/>
                <w:right w:val="none" w:sz="0" w:space="0" w:color="auto"/>
              </w:divBdr>
              <w:divsChild>
                <w:div w:id="663774803">
                  <w:marLeft w:val="0"/>
                  <w:marRight w:val="0"/>
                  <w:marTop w:val="375"/>
                  <w:marBottom w:val="0"/>
                  <w:divBdr>
                    <w:top w:val="none" w:sz="0" w:space="0" w:color="auto"/>
                    <w:left w:val="none" w:sz="0" w:space="0" w:color="auto"/>
                    <w:bottom w:val="none" w:sz="0" w:space="0" w:color="auto"/>
                    <w:right w:val="none" w:sz="0" w:space="0" w:color="auto"/>
                  </w:divBdr>
                  <w:divsChild>
                    <w:div w:id="1154420031">
                      <w:marLeft w:val="0"/>
                      <w:marRight w:val="0"/>
                      <w:marTop w:val="0"/>
                      <w:marBottom w:val="0"/>
                      <w:divBdr>
                        <w:top w:val="none" w:sz="0" w:space="0" w:color="auto"/>
                        <w:left w:val="none" w:sz="0" w:space="0" w:color="auto"/>
                        <w:bottom w:val="none" w:sz="0" w:space="0" w:color="auto"/>
                        <w:right w:val="none" w:sz="0" w:space="0" w:color="auto"/>
                      </w:divBdr>
                      <w:divsChild>
                        <w:div w:id="567618942">
                          <w:marLeft w:val="0"/>
                          <w:marRight w:val="0"/>
                          <w:marTop w:val="0"/>
                          <w:marBottom w:val="0"/>
                          <w:divBdr>
                            <w:top w:val="none" w:sz="0" w:space="0" w:color="auto"/>
                            <w:left w:val="none" w:sz="0" w:space="0" w:color="auto"/>
                            <w:bottom w:val="none" w:sz="0" w:space="0" w:color="auto"/>
                            <w:right w:val="none" w:sz="0" w:space="0" w:color="auto"/>
                          </w:divBdr>
                          <w:divsChild>
                            <w:div w:id="1170295387">
                              <w:marLeft w:val="0"/>
                              <w:marRight w:val="0"/>
                              <w:marTop w:val="0"/>
                              <w:marBottom w:val="0"/>
                              <w:divBdr>
                                <w:top w:val="single" w:sz="6" w:space="0" w:color="BABABA"/>
                                <w:left w:val="single" w:sz="6" w:space="0" w:color="BABABA"/>
                                <w:bottom w:val="single" w:sz="6" w:space="0" w:color="BABABA"/>
                                <w:right w:val="single" w:sz="6" w:space="0" w:color="BABABA"/>
                              </w:divBdr>
                              <w:divsChild>
                                <w:div w:id="158735220">
                                  <w:marLeft w:val="0"/>
                                  <w:marRight w:val="0"/>
                                  <w:marTop w:val="0"/>
                                  <w:marBottom w:val="0"/>
                                  <w:divBdr>
                                    <w:top w:val="none" w:sz="0" w:space="0" w:color="auto"/>
                                    <w:left w:val="none" w:sz="0" w:space="0" w:color="auto"/>
                                    <w:bottom w:val="none" w:sz="0" w:space="0" w:color="auto"/>
                                    <w:right w:val="none" w:sz="0" w:space="0" w:color="auto"/>
                                  </w:divBdr>
                                  <w:divsChild>
                                    <w:div w:id="927226100">
                                      <w:marLeft w:val="0"/>
                                      <w:marRight w:val="0"/>
                                      <w:marTop w:val="0"/>
                                      <w:marBottom w:val="0"/>
                                      <w:divBdr>
                                        <w:top w:val="none" w:sz="0" w:space="0" w:color="auto"/>
                                        <w:left w:val="none" w:sz="0" w:space="0" w:color="auto"/>
                                        <w:bottom w:val="none" w:sz="0" w:space="0" w:color="auto"/>
                                        <w:right w:val="none" w:sz="0" w:space="0" w:color="auto"/>
                                      </w:divBdr>
                                    </w:div>
                                    <w:div w:id="310132867">
                                      <w:marLeft w:val="0"/>
                                      <w:marRight w:val="0"/>
                                      <w:marTop w:val="0"/>
                                      <w:marBottom w:val="0"/>
                                      <w:divBdr>
                                        <w:top w:val="none" w:sz="0" w:space="0" w:color="auto"/>
                                        <w:left w:val="none" w:sz="0" w:space="0" w:color="auto"/>
                                        <w:bottom w:val="none" w:sz="0" w:space="0" w:color="auto"/>
                                        <w:right w:val="none" w:sz="0" w:space="0" w:color="auto"/>
                                      </w:divBdr>
                                      <w:divsChild>
                                        <w:div w:id="462427176">
                                          <w:marLeft w:val="0"/>
                                          <w:marRight w:val="0"/>
                                          <w:marTop w:val="0"/>
                                          <w:marBottom w:val="0"/>
                                          <w:divBdr>
                                            <w:top w:val="none" w:sz="0" w:space="0" w:color="auto"/>
                                            <w:left w:val="none" w:sz="0" w:space="0" w:color="auto"/>
                                            <w:bottom w:val="none" w:sz="0" w:space="0" w:color="auto"/>
                                            <w:right w:val="none" w:sz="0" w:space="0" w:color="auto"/>
                                          </w:divBdr>
                                          <w:divsChild>
                                            <w:div w:id="1191071632">
                                              <w:marLeft w:val="0"/>
                                              <w:marRight w:val="0"/>
                                              <w:marTop w:val="0"/>
                                              <w:marBottom w:val="0"/>
                                              <w:divBdr>
                                                <w:top w:val="none" w:sz="0" w:space="0" w:color="auto"/>
                                                <w:left w:val="none" w:sz="0" w:space="0" w:color="auto"/>
                                                <w:bottom w:val="none" w:sz="0" w:space="0" w:color="auto"/>
                                                <w:right w:val="none" w:sz="0" w:space="0" w:color="auto"/>
                                              </w:divBdr>
                                              <w:divsChild>
                                                <w:div w:id="610555174">
                                                  <w:marLeft w:val="0"/>
                                                  <w:marRight w:val="0"/>
                                                  <w:marTop w:val="0"/>
                                                  <w:marBottom w:val="0"/>
                                                  <w:divBdr>
                                                    <w:top w:val="none" w:sz="0" w:space="0" w:color="auto"/>
                                                    <w:left w:val="none" w:sz="0" w:space="0" w:color="auto"/>
                                                    <w:bottom w:val="none" w:sz="0" w:space="0" w:color="auto"/>
                                                    <w:right w:val="none" w:sz="0" w:space="0" w:color="auto"/>
                                                  </w:divBdr>
                                                </w:div>
                                              </w:divsChild>
                                            </w:div>
                                            <w:div w:id="2009821980">
                                              <w:marLeft w:val="0"/>
                                              <w:marRight w:val="0"/>
                                              <w:marTop w:val="0"/>
                                              <w:marBottom w:val="0"/>
                                              <w:divBdr>
                                                <w:top w:val="none" w:sz="0" w:space="0" w:color="auto"/>
                                                <w:left w:val="none" w:sz="0" w:space="0" w:color="auto"/>
                                                <w:bottom w:val="none" w:sz="0" w:space="0" w:color="auto"/>
                                                <w:right w:val="none" w:sz="0" w:space="0" w:color="auto"/>
                                              </w:divBdr>
                                              <w:divsChild>
                                                <w:div w:id="16616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2091">
                                          <w:marLeft w:val="0"/>
                                          <w:marRight w:val="0"/>
                                          <w:marTop w:val="0"/>
                                          <w:marBottom w:val="0"/>
                                          <w:divBdr>
                                            <w:top w:val="none" w:sz="0" w:space="0" w:color="auto"/>
                                            <w:left w:val="none" w:sz="0" w:space="0" w:color="auto"/>
                                            <w:bottom w:val="none" w:sz="0" w:space="0" w:color="auto"/>
                                            <w:right w:val="none" w:sz="0" w:space="0" w:color="auto"/>
                                          </w:divBdr>
                                          <w:divsChild>
                                            <w:div w:id="1585921616">
                                              <w:marLeft w:val="0"/>
                                              <w:marRight w:val="0"/>
                                              <w:marTop w:val="0"/>
                                              <w:marBottom w:val="0"/>
                                              <w:divBdr>
                                                <w:top w:val="none" w:sz="0" w:space="0" w:color="auto"/>
                                                <w:left w:val="none" w:sz="0" w:space="0" w:color="auto"/>
                                                <w:bottom w:val="none" w:sz="0" w:space="0" w:color="auto"/>
                                                <w:right w:val="none" w:sz="0" w:space="0" w:color="auto"/>
                                              </w:divBdr>
                                              <w:divsChild>
                                                <w:div w:id="1079326866">
                                                  <w:marLeft w:val="0"/>
                                                  <w:marRight w:val="0"/>
                                                  <w:marTop w:val="0"/>
                                                  <w:marBottom w:val="0"/>
                                                  <w:divBdr>
                                                    <w:top w:val="none" w:sz="0" w:space="0" w:color="auto"/>
                                                    <w:left w:val="none" w:sz="0" w:space="0" w:color="auto"/>
                                                    <w:bottom w:val="none" w:sz="0" w:space="0" w:color="auto"/>
                                                    <w:right w:val="none" w:sz="0" w:space="0" w:color="auto"/>
                                                  </w:divBdr>
                                                </w:div>
                                              </w:divsChild>
                                            </w:div>
                                            <w:div w:id="7620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279389">
              <w:blockQuote w:val="1"/>
              <w:marLeft w:val="0"/>
              <w:marRight w:val="6150"/>
              <w:marTop w:val="0"/>
              <w:marBottom w:val="600"/>
              <w:divBdr>
                <w:top w:val="none" w:sz="0" w:space="0" w:color="auto"/>
                <w:left w:val="none" w:sz="0" w:space="0" w:color="auto"/>
                <w:bottom w:val="none" w:sz="0" w:space="0" w:color="auto"/>
                <w:right w:val="none" w:sz="0" w:space="0" w:color="auto"/>
              </w:divBdr>
            </w:div>
          </w:divsChild>
        </w:div>
        <w:div w:id="153686128">
          <w:marLeft w:val="0"/>
          <w:marRight w:val="0"/>
          <w:marTop w:val="0"/>
          <w:marBottom w:val="450"/>
          <w:divBdr>
            <w:top w:val="none" w:sz="0" w:space="0" w:color="auto"/>
            <w:left w:val="none" w:sz="0" w:space="0" w:color="auto"/>
            <w:bottom w:val="none" w:sz="0" w:space="0" w:color="auto"/>
            <w:right w:val="none" w:sz="0" w:space="0" w:color="auto"/>
          </w:divBdr>
          <w:divsChild>
            <w:div w:id="1106391197">
              <w:marLeft w:val="0"/>
              <w:marRight w:val="0"/>
              <w:marTop w:val="0"/>
              <w:marBottom w:val="0"/>
              <w:divBdr>
                <w:top w:val="none" w:sz="0" w:space="0" w:color="auto"/>
                <w:left w:val="none" w:sz="0" w:space="0" w:color="auto"/>
                <w:bottom w:val="none" w:sz="0" w:space="0" w:color="auto"/>
                <w:right w:val="none" w:sz="0" w:space="0" w:color="auto"/>
              </w:divBdr>
              <w:divsChild>
                <w:div w:id="19737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stream.com/xstreamed/ashleymjones/videos/147285321" TargetMode="External"/><Relationship Id="rId13" Type="http://schemas.openxmlformats.org/officeDocument/2006/relationships/hyperlink" Target="https://www.poetrysociety.org/psa/poetry/poetry_in_motion/atlas/chicago/spe_to_the_you_spe_to_the_pro_amo_the_nor_and_hen_ii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oetryfoundation.org/poems-and-poets/poems/detail/47558" TargetMode="External"/><Relationship Id="rId17" Type="http://schemas.openxmlformats.org/officeDocument/2006/relationships/hyperlink" Target="http://www.miamiherald.com/news/politics-government/article129217154.html" TargetMode="External"/><Relationship Id="rId2" Type="http://schemas.openxmlformats.org/officeDocument/2006/relationships/styles" Target="styles.xml"/><Relationship Id="rId16" Type="http://schemas.openxmlformats.org/officeDocument/2006/relationships/hyperlink" Target="http://www.miamiherald.com/news/local/community/miami-dade/article128984759.html" TargetMode="External"/><Relationship Id="rId1" Type="http://schemas.openxmlformats.org/officeDocument/2006/relationships/numbering" Target="numbering.xml"/><Relationship Id="rId6" Type="http://schemas.openxmlformats.org/officeDocument/2006/relationships/hyperlink" Target="http://www.newyorker.com/wp-content/uploads/2017/01/Danticat-PoetryinaTimeofProtest-1200.jpg" TargetMode="External"/><Relationship Id="rId11" Type="http://schemas.openxmlformats.org/officeDocument/2006/relationships/hyperlink" Target="https://www.youtube.com/watch?v=CZIfdWiw3rU" TargetMode="External"/><Relationship Id="rId5" Type="http://schemas.openxmlformats.org/officeDocument/2006/relationships/hyperlink" Target="http://www.newyorker.com/culture/cultural-comment" TargetMode="External"/><Relationship Id="rId15" Type="http://schemas.openxmlformats.org/officeDocument/2006/relationships/hyperlink" Target="http://www.miamiherald.com/news/local/immigration/article129490309.html" TargetMode="External"/><Relationship Id="rId10" Type="http://schemas.openxmlformats.org/officeDocument/2006/relationships/hyperlink" Target="http://www.newyorker.com/news/news-desk/fifty-years-after-the-birmingham-childrens-crusa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span.org/video/?314619-1/birmingham-civil-rights-institute" TargetMode="External"/><Relationship Id="rId14" Type="http://schemas.openxmlformats.org/officeDocument/2006/relationships/hyperlink" Target="http://articles.latimes.com/2005/jan/02/nation/na-haiti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1235</Words>
  <Characters>6523</Characters>
  <Application>Microsoft Office Word</Application>
  <DocSecurity>0</DocSecurity>
  <Lines>116</Lines>
  <Paragraphs>61</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Larrabee, Mary Jeanne</dc:creator>
  <cp:keywords/>
  <dc:description/>
  <cp:lastModifiedBy>Larrabee, Mary Jeanne</cp:lastModifiedBy>
  <cp:revision>1</cp:revision>
  <dcterms:created xsi:type="dcterms:W3CDTF">2017-03-19T18:53:00Z</dcterms:created>
  <dcterms:modified xsi:type="dcterms:W3CDTF">2017-03-19T18:59:00Z</dcterms:modified>
</cp:coreProperties>
</file>